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0173D" w14:textId="77777777" w:rsidR="009567D7" w:rsidRDefault="009567D7" w:rsidP="009567D7">
      <w:pPr>
        <w:spacing w:after="0"/>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PROJEKTOWANE</w:t>
      </w:r>
      <w:r w:rsidRPr="005350CB">
        <w:rPr>
          <w:rFonts w:ascii="Verdana" w:eastAsia="Times New Roman" w:hAnsi="Verdana" w:cs="Times New Roman"/>
          <w:b/>
          <w:sz w:val="20"/>
          <w:szCs w:val="20"/>
          <w:lang w:eastAsia="pl-PL"/>
        </w:rPr>
        <w:t xml:space="preserve"> POSTANOWIENIA UMOWY</w:t>
      </w:r>
    </w:p>
    <w:p w14:paraId="7C38484A" w14:textId="77777777" w:rsidR="009567D7" w:rsidRDefault="009567D7" w:rsidP="009567D7">
      <w:pPr>
        <w:spacing w:after="0"/>
        <w:jc w:val="center"/>
        <w:rPr>
          <w:rFonts w:ascii="Verdana" w:eastAsia="Times New Roman" w:hAnsi="Verdana" w:cs="Times New Roman"/>
          <w:b/>
          <w:sz w:val="20"/>
          <w:szCs w:val="20"/>
          <w:lang w:eastAsia="pl-PL"/>
        </w:rPr>
      </w:pPr>
    </w:p>
    <w:p w14:paraId="163A2F04" w14:textId="77777777" w:rsidR="009567D7" w:rsidRPr="003F6CFE" w:rsidRDefault="009567D7" w:rsidP="009567D7">
      <w:pPr>
        <w:spacing w:after="0"/>
        <w:ind w:left="426" w:hanging="426"/>
        <w:jc w:val="center"/>
        <w:rPr>
          <w:rFonts w:ascii="Verdana" w:eastAsia="Times New Roman" w:hAnsi="Verdana" w:cs="Times New Roman"/>
          <w:b/>
          <w:bCs/>
          <w:sz w:val="20"/>
          <w:szCs w:val="20"/>
          <w:lang w:eastAsia="pl-PL"/>
        </w:rPr>
      </w:pPr>
      <w:r w:rsidRPr="003F6CFE">
        <w:rPr>
          <w:rFonts w:ascii="Verdana" w:eastAsia="Times New Roman" w:hAnsi="Verdana" w:cs="Times New Roman"/>
          <w:b/>
          <w:bCs/>
          <w:sz w:val="20"/>
          <w:szCs w:val="20"/>
          <w:lang w:eastAsia="pl-PL"/>
        </w:rPr>
        <w:t>§ 1</w:t>
      </w:r>
    </w:p>
    <w:p w14:paraId="512A6C84" w14:textId="04EC006B" w:rsidR="009567D7" w:rsidRPr="003F6CFE" w:rsidRDefault="009567D7" w:rsidP="009567D7">
      <w:pPr>
        <w:spacing w:after="0"/>
        <w:ind w:left="426" w:hanging="426"/>
        <w:jc w:val="center"/>
        <w:rPr>
          <w:rFonts w:ascii="Verdana" w:eastAsia="Times New Roman" w:hAnsi="Verdana" w:cs="Times New Roman"/>
          <w:b/>
          <w:bCs/>
          <w:sz w:val="20"/>
          <w:szCs w:val="20"/>
          <w:lang w:eastAsia="pl-PL"/>
        </w:rPr>
      </w:pPr>
      <w:r w:rsidRPr="003F6CFE">
        <w:rPr>
          <w:rFonts w:ascii="Verdana" w:eastAsia="Times New Roman" w:hAnsi="Verdana" w:cs="Times New Roman"/>
          <w:b/>
          <w:bCs/>
          <w:sz w:val="20"/>
          <w:szCs w:val="20"/>
          <w:lang w:eastAsia="pl-PL"/>
        </w:rPr>
        <w:t xml:space="preserve">Przedmiot </w:t>
      </w:r>
      <w:r>
        <w:rPr>
          <w:rFonts w:ascii="Verdana" w:eastAsia="Times New Roman" w:hAnsi="Verdana" w:cs="Times New Roman"/>
          <w:b/>
          <w:bCs/>
          <w:sz w:val="20"/>
          <w:szCs w:val="20"/>
          <w:lang w:eastAsia="pl-PL"/>
        </w:rPr>
        <w:t>U</w:t>
      </w:r>
      <w:r w:rsidRPr="003F6CFE">
        <w:rPr>
          <w:rFonts w:ascii="Verdana" w:eastAsia="Times New Roman" w:hAnsi="Verdana" w:cs="Times New Roman"/>
          <w:b/>
          <w:bCs/>
          <w:sz w:val="20"/>
          <w:szCs w:val="20"/>
          <w:lang w:eastAsia="pl-PL"/>
        </w:rPr>
        <w:t>mowy</w:t>
      </w:r>
    </w:p>
    <w:p w14:paraId="6391E967" w14:textId="77777777" w:rsidR="009567D7" w:rsidRDefault="009567D7" w:rsidP="009567D7">
      <w:pPr>
        <w:spacing w:after="0"/>
        <w:ind w:left="426" w:hanging="426"/>
        <w:jc w:val="center"/>
        <w:rPr>
          <w:rFonts w:ascii="Verdana" w:eastAsia="Times New Roman" w:hAnsi="Verdana" w:cs="Times New Roman"/>
          <w:sz w:val="20"/>
          <w:szCs w:val="20"/>
          <w:lang w:eastAsia="pl-PL"/>
        </w:rPr>
      </w:pPr>
    </w:p>
    <w:p w14:paraId="6FB4125F" w14:textId="77777777" w:rsidR="009567D7" w:rsidRPr="00B209F5" w:rsidRDefault="009567D7" w:rsidP="009567D7">
      <w:pPr>
        <w:numPr>
          <w:ilvl w:val="0"/>
          <w:numId w:val="1"/>
        </w:numPr>
        <w:spacing w:after="0"/>
        <w:ind w:left="425" w:hanging="425"/>
        <w:jc w:val="both"/>
        <w:rPr>
          <w:rFonts w:ascii="Verdana" w:eastAsia="Times New Roman" w:hAnsi="Verdana" w:cs="Times New Roman"/>
          <w:b/>
          <w:bCs/>
          <w:iCs/>
          <w:sz w:val="20"/>
          <w:szCs w:val="20"/>
          <w:lang w:eastAsia="pl-PL"/>
        </w:rPr>
      </w:pPr>
      <w:r>
        <w:rPr>
          <w:rFonts w:ascii="Verdana" w:eastAsia="Times New Roman" w:hAnsi="Verdana" w:cs="Times New Roman"/>
          <w:sz w:val="20"/>
          <w:szCs w:val="20"/>
          <w:lang w:eastAsia="pl-PL"/>
        </w:rPr>
        <w:t xml:space="preserve">Zamawiający powierza, a Wykonawca przyjmuje do wykonania zadanie pn.: </w:t>
      </w:r>
    </w:p>
    <w:p w14:paraId="6A31AD50" w14:textId="77777777" w:rsidR="009567D7" w:rsidRPr="003F6CFE" w:rsidRDefault="009567D7" w:rsidP="009567D7">
      <w:pPr>
        <w:pStyle w:val="Akapitzlist"/>
        <w:spacing w:after="120"/>
        <w:ind w:left="360"/>
        <w:jc w:val="both"/>
        <w:rPr>
          <w:rFonts w:ascii="Verdana" w:hAnsi="Verdana"/>
          <w:sz w:val="20"/>
        </w:rPr>
      </w:pPr>
      <w:r w:rsidRPr="003F6CFE">
        <w:rPr>
          <w:rFonts w:ascii="Verdana" w:hAnsi="Verdana"/>
          <w:b/>
          <w:sz w:val="20"/>
        </w:rPr>
        <w:t>„Modernizacja dwóch Miejsc do Kontroli i Ważenia Pojazdów zlokalizowanych przy S7k, na terenie MOP Szewce Wschód (km 17+400) oraz MOP Szewce Zachód (km 17+500)”.</w:t>
      </w:r>
    </w:p>
    <w:p w14:paraId="0ED2B7FF" w14:textId="77777777" w:rsidR="009567D7" w:rsidRDefault="009567D7" w:rsidP="009567D7">
      <w:pPr>
        <w:spacing w:after="0"/>
        <w:ind w:left="284" w:right="27" w:hanging="284"/>
        <w:jc w:val="both"/>
        <w:rPr>
          <w:rFonts w:ascii="Verdana" w:eastAsia="Times New Roman" w:hAnsi="Verdana" w:cs="Times New Roman"/>
          <w:b/>
          <w:sz w:val="20"/>
          <w:szCs w:val="20"/>
          <w:lang w:eastAsia="pl-PL"/>
        </w:rPr>
      </w:pPr>
      <w:r>
        <w:rPr>
          <w:rFonts w:ascii="Verdana" w:eastAsia="Times New Roman" w:hAnsi="Verdana" w:cs="Times New Roman"/>
          <w:sz w:val="20"/>
          <w:szCs w:val="20"/>
          <w:lang w:eastAsia="pl-PL"/>
        </w:rPr>
        <w:t xml:space="preserve">2. </w:t>
      </w:r>
      <w:r>
        <w:rPr>
          <w:rFonts w:ascii="Verdana" w:eastAsia="MS Reference Sans Serif" w:hAnsi="Verdana" w:cs="Calibri"/>
          <w:sz w:val="20"/>
          <w:szCs w:val="20"/>
        </w:rPr>
        <w:t>Wykonawca</w:t>
      </w:r>
      <w:r>
        <w:rPr>
          <w:rFonts w:ascii="Verdana" w:hAnsi="Verdana"/>
          <w:bCs/>
          <w:sz w:val="20"/>
          <w:szCs w:val="20"/>
        </w:rPr>
        <w:t xml:space="preserve"> zobowiązuje się </w:t>
      </w:r>
      <w:r>
        <w:rPr>
          <w:rFonts w:ascii="Verdana" w:hAnsi="Verdana" w:cs="Verdana"/>
          <w:bCs/>
          <w:sz w:val="20"/>
          <w:szCs w:val="20"/>
        </w:rPr>
        <w:t>realizować roboty z zachowaniem należytej staranności, z uwzględnieniem zawodowego charakteru prowadzonej działalności, zgodnie z postanowieniami niniejszej Umowy, powszechnie obowiązującymi przepisami prawa, normami i zasadami wiedzy technicznej.</w:t>
      </w:r>
    </w:p>
    <w:p w14:paraId="44E9749F" w14:textId="77777777" w:rsidR="009567D7" w:rsidRDefault="009567D7" w:rsidP="009567D7">
      <w:pPr>
        <w:spacing w:after="0"/>
        <w:ind w:left="284" w:right="51" w:hanging="284"/>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3. Zakres i sposób wykonania zamówienia określają:</w:t>
      </w:r>
    </w:p>
    <w:p w14:paraId="4B2BE070" w14:textId="77777777" w:rsidR="009567D7" w:rsidRPr="003F6CFE" w:rsidRDefault="009567D7" w:rsidP="009567D7">
      <w:pPr>
        <w:pStyle w:val="Akapitzlist"/>
        <w:numPr>
          <w:ilvl w:val="0"/>
          <w:numId w:val="24"/>
        </w:numPr>
        <w:spacing w:after="0"/>
        <w:ind w:right="-49"/>
        <w:jc w:val="both"/>
        <w:rPr>
          <w:rFonts w:ascii="Verdana" w:eastAsia="Times New Roman" w:hAnsi="Verdana" w:cs="Times New Roman"/>
          <w:sz w:val="20"/>
          <w:szCs w:val="20"/>
          <w:lang w:val="x-none" w:eastAsia="pl-PL"/>
        </w:rPr>
      </w:pPr>
      <w:r w:rsidRPr="002D717F">
        <w:rPr>
          <w:rFonts w:ascii="Verdana" w:eastAsia="Times New Roman" w:hAnsi="Verdana" w:cs="Times New Roman"/>
          <w:sz w:val="20"/>
          <w:szCs w:val="20"/>
          <w:lang w:eastAsia="pl-PL"/>
        </w:rPr>
        <w:t xml:space="preserve">niniejszy akt </w:t>
      </w:r>
      <w:r>
        <w:rPr>
          <w:rFonts w:ascii="Verdana" w:eastAsia="Times New Roman" w:hAnsi="Verdana" w:cs="Times New Roman"/>
          <w:sz w:val="20"/>
          <w:szCs w:val="20"/>
          <w:lang w:eastAsia="pl-PL"/>
        </w:rPr>
        <w:t>U</w:t>
      </w:r>
      <w:r w:rsidRPr="002D717F">
        <w:rPr>
          <w:rFonts w:ascii="Verdana" w:eastAsia="Times New Roman" w:hAnsi="Verdana" w:cs="Times New Roman"/>
          <w:sz w:val="20"/>
          <w:szCs w:val="20"/>
          <w:lang w:eastAsia="pl-PL"/>
        </w:rPr>
        <w:t>mowy,</w:t>
      </w:r>
    </w:p>
    <w:p w14:paraId="6D4DF902" w14:textId="77777777" w:rsidR="009567D7" w:rsidRPr="002D717F" w:rsidRDefault="009567D7" w:rsidP="009567D7">
      <w:pPr>
        <w:pStyle w:val="Akapitzlist"/>
        <w:numPr>
          <w:ilvl w:val="0"/>
          <w:numId w:val="24"/>
        </w:numPr>
        <w:spacing w:after="0"/>
        <w:ind w:right="-49"/>
        <w:jc w:val="both"/>
        <w:rPr>
          <w:rFonts w:ascii="Verdana" w:eastAsia="Times New Roman" w:hAnsi="Verdana" w:cs="Times New Roman"/>
          <w:sz w:val="20"/>
          <w:szCs w:val="20"/>
          <w:lang w:val="x-none" w:eastAsia="pl-PL"/>
        </w:rPr>
      </w:pPr>
      <w:r>
        <w:rPr>
          <w:rFonts w:ascii="Verdana" w:eastAsia="Times New Roman" w:hAnsi="Verdana" w:cs="Times New Roman"/>
          <w:sz w:val="20"/>
          <w:szCs w:val="20"/>
          <w:lang w:eastAsia="pl-PL"/>
        </w:rPr>
        <w:t>ewentualne odpowiedzi na pytania na etapie przetargu,</w:t>
      </w:r>
    </w:p>
    <w:p w14:paraId="6356B723" w14:textId="77777777" w:rsidR="009567D7" w:rsidRPr="002D717F" w:rsidRDefault="009567D7" w:rsidP="009567D7">
      <w:pPr>
        <w:pStyle w:val="Akapitzlist"/>
        <w:numPr>
          <w:ilvl w:val="0"/>
          <w:numId w:val="24"/>
        </w:numPr>
        <w:spacing w:after="0"/>
        <w:ind w:right="-49"/>
        <w:jc w:val="both"/>
        <w:rPr>
          <w:rFonts w:ascii="Verdana" w:eastAsia="Times New Roman" w:hAnsi="Verdana" w:cs="Times New Roman"/>
          <w:sz w:val="20"/>
          <w:szCs w:val="20"/>
          <w:lang w:val="x-none" w:eastAsia="pl-PL"/>
        </w:rPr>
      </w:pPr>
      <w:r w:rsidRPr="002D717F">
        <w:rPr>
          <w:rFonts w:ascii="Verdana" w:eastAsia="Times New Roman" w:hAnsi="Verdana" w:cs="Times New Roman"/>
          <w:sz w:val="20"/>
          <w:szCs w:val="20"/>
          <w:lang w:eastAsia="pl-PL"/>
        </w:rPr>
        <w:t>Opis Przedmiotu Zamówienia (</w:t>
      </w:r>
      <w:r>
        <w:rPr>
          <w:rFonts w:ascii="Verdana" w:eastAsia="Times New Roman" w:hAnsi="Verdana" w:cs="Times New Roman"/>
          <w:sz w:val="20"/>
          <w:szCs w:val="20"/>
          <w:lang w:eastAsia="pl-PL"/>
        </w:rPr>
        <w:t>zwany dalej „</w:t>
      </w:r>
      <w:r w:rsidRPr="002D717F">
        <w:rPr>
          <w:rFonts w:ascii="Verdana" w:eastAsia="Times New Roman" w:hAnsi="Verdana" w:cs="Times New Roman"/>
          <w:sz w:val="20"/>
          <w:szCs w:val="20"/>
          <w:lang w:eastAsia="pl-PL"/>
        </w:rPr>
        <w:t>OPZ</w:t>
      </w:r>
      <w:r>
        <w:rPr>
          <w:rFonts w:ascii="Verdana" w:eastAsia="Times New Roman" w:hAnsi="Verdana" w:cs="Times New Roman"/>
          <w:sz w:val="20"/>
          <w:szCs w:val="20"/>
          <w:lang w:eastAsia="pl-PL"/>
        </w:rPr>
        <w:t>”</w:t>
      </w:r>
      <w:r w:rsidRPr="002D717F">
        <w:rPr>
          <w:rFonts w:ascii="Verdana" w:eastAsia="Times New Roman" w:hAnsi="Verdana" w:cs="Times New Roman"/>
          <w:sz w:val="20"/>
          <w:szCs w:val="20"/>
          <w:lang w:eastAsia="pl-PL"/>
        </w:rPr>
        <w:t>),</w:t>
      </w:r>
    </w:p>
    <w:p w14:paraId="10BCABD5" w14:textId="77777777" w:rsidR="009567D7" w:rsidRPr="002D717F" w:rsidRDefault="009567D7" w:rsidP="009567D7">
      <w:pPr>
        <w:pStyle w:val="Akapitzlist"/>
        <w:numPr>
          <w:ilvl w:val="0"/>
          <w:numId w:val="24"/>
        </w:numPr>
        <w:spacing w:after="0"/>
        <w:ind w:right="-49"/>
        <w:jc w:val="both"/>
        <w:rPr>
          <w:rFonts w:ascii="Verdana" w:eastAsia="Times New Roman" w:hAnsi="Verdana" w:cs="Times New Roman"/>
          <w:sz w:val="20"/>
          <w:szCs w:val="20"/>
          <w:lang w:val="x-none" w:eastAsia="pl-PL"/>
        </w:rPr>
      </w:pPr>
      <w:r w:rsidRPr="002D717F">
        <w:rPr>
          <w:rFonts w:ascii="Verdana" w:eastAsia="Times New Roman" w:hAnsi="Verdana" w:cs="Times New Roman"/>
          <w:sz w:val="20"/>
          <w:szCs w:val="20"/>
          <w:lang w:eastAsia="pl-PL"/>
        </w:rPr>
        <w:t xml:space="preserve">Warunki Wykonania i Odbioru Robót Budowlanych </w:t>
      </w:r>
      <w:r>
        <w:rPr>
          <w:rFonts w:ascii="Verdana" w:eastAsia="Times New Roman" w:hAnsi="Verdana" w:cs="Times New Roman"/>
          <w:sz w:val="20"/>
          <w:szCs w:val="20"/>
          <w:lang w:eastAsia="pl-PL"/>
        </w:rPr>
        <w:t xml:space="preserve">(zwane dalej „WWiORB”) </w:t>
      </w:r>
      <w:r>
        <w:rPr>
          <w:rFonts w:ascii="Verdana" w:eastAsia="Times New Roman" w:hAnsi="Verdana" w:cs="Times New Roman"/>
          <w:sz w:val="20"/>
          <w:szCs w:val="20"/>
          <w:lang w:eastAsia="pl-PL"/>
        </w:rPr>
        <w:br/>
      </w:r>
      <w:r w:rsidRPr="002D717F">
        <w:rPr>
          <w:rFonts w:ascii="Verdana" w:eastAsia="Times New Roman" w:hAnsi="Verdana" w:cs="Times New Roman"/>
          <w:sz w:val="20"/>
          <w:szCs w:val="20"/>
          <w:lang w:eastAsia="pl-PL"/>
        </w:rPr>
        <w:t xml:space="preserve">oraz </w:t>
      </w:r>
      <w:r w:rsidRPr="002D717F">
        <w:rPr>
          <w:rFonts w:ascii="Verdana" w:hAnsi="Verdana" w:cs="Tahoma"/>
          <w:sz w:val="20"/>
          <w:szCs w:val="20"/>
        </w:rPr>
        <w:t>Specyfikacje Techniczne Wykonania i Odbioru Robót Budowlanych (</w:t>
      </w:r>
      <w:r>
        <w:rPr>
          <w:rFonts w:ascii="Verdana" w:hAnsi="Verdana" w:cs="Tahoma"/>
          <w:sz w:val="20"/>
          <w:szCs w:val="20"/>
        </w:rPr>
        <w:t>zwane dalej „</w:t>
      </w:r>
      <w:r w:rsidRPr="002D717F">
        <w:rPr>
          <w:rFonts w:ascii="Verdana" w:hAnsi="Verdana" w:cs="Tahoma"/>
          <w:sz w:val="20"/>
          <w:szCs w:val="20"/>
        </w:rPr>
        <w:t>STWiORB</w:t>
      </w:r>
      <w:r>
        <w:rPr>
          <w:rFonts w:ascii="Verdana" w:hAnsi="Verdana" w:cs="Tahoma"/>
          <w:sz w:val="20"/>
          <w:szCs w:val="20"/>
        </w:rPr>
        <w:t>”</w:t>
      </w:r>
      <w:r w:rsidRPr="002D717F">
        <w:rPr>
          <w:rFonts w:ascii="Verdana" w:hAnsi="Verdana" w:cs="Tahoma"/>
          <w:sz w:val="20"/>
          <w:szCs w:val="20"/>
        </w:rPr>
        <w:t>),</w:t>
      </w:r>
    </w:p>
    <w:p w14:paraId="3118D65C" w14:textId="77777777" w:rsidR="009567D7" w:rsidRPr="002D717F" w:rsidRDefault="009567D7" w:rsidP="009567D7">
      <w:pPr>
        <w:pStyle w:val="Akapitzlist"/>
        <w:numPr>
          <w:ilvl w:val="0"/>
          <w:numId w:val="24"/>
        </w:numPr>
        <w:spacing w:after="0"/>
        <w:ind w:right="-49"/>
        <w:jc w:val="both"/>
        <w:rPr>
          <w:rFonts w:ascii="Verdana" w:eastAsia="Times New Roman" w:hAnsi="Verdana" w:cs="Times New Roman"/>
          <w:sz w:val="20"/>
          <w:szCs w:val="20"/>
          <w:lang w:val="x-none" w:eastAsia="pl-PL"/>
        </w:rPr>
      </w:pPr>
      <w:r w:rsidRPr="002D717F">
        <w:rPr>
          <w:rFonts w:ascii="Verdana" w:eastAsia="Times New Roman" w:hAnsi="Verdana" w:cs="Times New Roman"/>
          <w:sz w:val="20"/>
          <w:szCs w:val="20"/>
          <w:lang w:eastAsia="pl-PL"/>
        </w:rPr>
        <w:t>Specyfikacja Warunków Zamówienia (</w:t>
      </w:r>
      <w:r>
        <w:rPr>
          <w:rFonts w:ascii="Verdana" w:eastAsia="Times New Roman" w:hAnsi="Verdana" w:cs="Times New Roman"/>
          <w:sz w:val="20"/>
          <w:szCs w:val="20"/>
          <w:lang w:eastAsia="pl-PL"/>
        </w:rPr>
        <w:t>zwana dalej „</w:t>
      </w:r>
      <w:r w:rsidRPr="002D717F">
        <w:rPr>
          <w:rFonts w:ascii="Verdana" w:eastAsia="Times New Roman" w:hAnsi="Verdana" w:cs="Times New Roman"/>
          <w:sz w:val="20"/>
          <w:szCs w:val="20"/>
          <w:lang w:eastAsia="pl-PL"/>
        </w:rPr>
        <w:t>SWZ</w:t>
      </w:r>
      <w:r>
        <w:rPr>
          <w:rFonts w:ascii="Verdana" w:eastAsia="Times New Roman" w:hAnsi="Verdana" w:cs="Times New Roman"/>
          <w:sz w:val="20"/>
          <w:szCs w:val="20"/>
          <w:lang w:eastAsia="pl-PL"/>
        </w:rPr>
        <w:t>”</w:t>
      </w:r>
      <w:r w:rsidRPr="002D717F">
        <w:rPr>
          <w:rFonts w:ascii="Verdana" w:eastAsia="Times New Roman" w:hAnsi="Verdana" w:cs="Times New Roman"/>
          <w:sz w:val="20"/>
          <w:szCs w:val="20"/>
          <w:lang w:eastAsia="pl-PL"/>
        </w:rPr>
        <w:t>),</w:t>
      </w:r>
      <w:r>
        <w:rPr>
          <w:rFonts w:ascii="Verdana" w:eastAsia="Times New Roman" w:hAnsi="Verdana" w:cs="Times New Roman"/>
          <w:sz w:val="20"/>
          <w:szCs w:val="20"/>
          <w:lang w:eastAsia="pl-PL"/>
        </w:rPr>
        <w:t xml:space="preserve"> wraz z ewentualnymi zmianami treści SZW,</w:t>
      </w:r>
    </w:p>
    <w:p w14:paraId="20E441F1" w14:textId="77777777" w:rsidR="009567D7" w:rsidRPr="002D717F" w:rsidRDefault="009567D7" w:rsidP="009567D7">
      <w:pPr>
        <w:pStyle w:val="Akapitzlist"/>
        <w:numPr>
          <w:ilvl w:val="0"/>
          <w:numId w:val="24"/>
        </w:numPr>
        <w:spacing w:after="0"/>
        <w:ind w:right="-49"/>
        <w:jc w:val="both"/>
        <w:rPr>
          <w:rFonts w:ascii="Verdana" w:eastAsia="Times New Roman" w:hAnsi="Verdana" w:cs="Times New Roman"/>
          <w:sz w:val="20"/>
          <w:szCs w:val="20"/>
          <w:lang w:val="x-none" w:eastAsia="pl-PL"/>
        </w:rPr>
      </w:pPr>
      <w:r w:rsidRPr="002D717F">
        <w:rPr>
          <w:rFonts w:ascii="Verdana" w:eastAsia="Times New Roman" w:hAnsi="Verdana" w:cs="Times New Roman"/>
          <w:sz w:val="20"/>
          <w:szCs w:val="20"/>
          <w:lang w:eastAsia="pl-PL"/>
        </w:rPr>
        <w:t>oferta Wykonawcy wraz z załącznikami,</w:t>
      </w:r>
    </w:p>
    <w:p w14:paraId="6FC28F11" w14:textId="77777777" w:rsidR="009567D7" w:rsidRPr="002D717F" w:rsidRDefault="009567D7" w:rsidP="009567D7">
      <w:pPr>
        <w:pStyle w:val="Akapitzlist"/>
        <w:numPr>
          <w:ilvl w:val="0"/>
          <w:numId w:val="24"/>
        </w:numPr>
        <w:spacing w:after="0"/>
        <w:ind w:right="-49"/>
        <w:jc w:val="both"/>
        <w:rPr>
          <w:rFonts w:ascii="Verdana" w:eastAsia="Times New Roman" w:hAnsi="Verdana" w:cs="Times New Roman"/>
          <w:sz w:val="20"/>
          <w:szCs w:val="20"/>
          <w:lang w:val="x-none" w:eastAsia="pl-PL"/>
        </w:rPr>
      </w:pPr>
      <w:r w:rsidRPr="002D717F">
        <w:rPr>
          <w:rFonts w:ascii="Verdana" w:eastAsia="Times New Roman" w:hAnsi="Verdana" w:cs="Times New Roman"/>
          <w:sz w:val="20"/>
          <w:szCs w:val="20"/>
          <w:lang w:eastAsia="pl-PL"/>
        </w:rPr>
        <w:t>materiały wyjściowe – dokumentacja.</w:t>
      </w:r>
    </w:p>
    <w:p w14:paraId="15F77B2F" w14:textId="77777777" w:rsidR="009567D7" w:rsidRPr="002D717F" w:rsidRDefault="009567D7" w:rsidP="009567D7">
      <w:pPr>
        <w:pStyle w:val="Akapitzlist"/>
        <w:numPr>
          <w:ilvl w:val="0"/>
          <w:numId w:val="25"/>
        </w:numPr>
        <w:spacing w:after="0"/>
        <w:ind w:left="357" w:right="51" w:hanging="357"/>
        <w:jc w:val="both"/>
        <w:rPr>
          <w:rFonts w:ascii="Verdana" w:eastAsia="Times New Roman" w:hAnsi="Verdana" w:cs="Times New Roman"/>
          <w:sz w:val="20"/>
          <w:szCs w:val="20"/>
          <w:lang w:eastAsia="pl-PL"/>
        </w:rPr>
      </w:pPr>
      <w:r w:rsidRPr="002D717F">
        <w:rPr>
          <w:rFonts w:ascii="Verdana" w:eastAsia="Times New Roman" w:hAnsi="Verdana" w:cs="Times New Roman"/>
          <w:sz w:val="20"/>
          <w:szCs w:val="20"/>
          <w:lang w:eastAsia="pl-PL"/>
        </w:rPr>
        <w:t>W przypadku wystąpienia</w:t>
      </w:r>
      <w:r>
        <w:rPr>
          <w:rFonts w:ascii="Verdana" w:eastAsia="Times New Roman" w:hAnsi="Verdana" w:cs="Times New Roman"/>
          <w:sz w:val="20"/>
          <w:szCs w:val="20"/>
          <w:lang w:eastAsia="pl-PL"/>
        </w:rPr>
        <w:t xml:space="preserve"> wątpliwości interpretacyjnych co do rodzaju, zakresu </w:t>
      </w:r>
      <w:r>
        <w:rPr>
          <w:rFonts w:ascii="Verdana" w:eastAsia="Times New Roman" w:hAnsi="Verdana" w:cs="Times New Roman"/>
          <w:sz w:val="20"/>
          <w:szCs w:val="20"/>
          <w:lang w:eastAsia="pl-PL"/>
        </w:rPr>
        <w:br/>
        <w:t>lub sposobu wykonania robót objętych niniejszą Umową, albo</w:t>
      </w:r>
      <w:r w:rsidRPr="002D717F">
        <w:rPr>
          <w:rFonts w:ascii="Verdana" w:eastAsia="Times New Roman" w:hAnsi="Verdana" w:cs="Times New Roman"/>
          <w:sz w:val="20"/>
          <w:szCs w:val="20"/>
          <w:lang w:eastAsia="pl-PL"/>
        </w:rPr>
        <w:t xml:space="preserve"> rozbieżności zapis</w:t>
      </w:r>
      <w:r>
        <w:rPr>
          <w:rFonts w:ascii="Verdana" w:eastAsia="Times New Roman" w:hAnsi="Verdana" w:cs="Times New Roman"/>
          <w:sz w:val="20"/>
          <w:szCs w:val="20"/>
          <w:lang w:eastAsia="pl-PL"/>
        </w:rPr>
        <w:t>ów</w:t>
      </w:r>
      <w:r w:rsidRPr="002D717F">
        <w:rPr>
          <w:rFonts w:ascii="Verdana" w:eastAsia="Times New Roman" w:hAnsi="Verdana" w:cs="Times New Roman"/>
          <w:sz w:val="20"/>
          <w:szCs w:val="20"/>
          <w:lang w:eastAsia="pl-PL"/>
        </w:rPr>
        <w:t xml:space="preserve"> </w:t>
      </w:r>
      <w:r>
        <w:rPr>
          <w:rFonts w:ascii="Verdana" w:eastAsia="Times New Roman" w:hAnsi="Verdana" w:cs="Times New Roman"/>
          <w:sz w:val="20"/>
          <w:szCs w:val="20"/>
          <w:lang w:eastAsia="pl-PL"/>
        </w:rPr>
        <w:br/>
        <w:t>w załącznikach</w:t>
      </w:r>
      <w:r w:rsidRPr="002D717F">
        <w:rPr>
          <w:rFonts w:ascii="Verdana" w:eastAsia="Times New Roman" w:hAnsi="Verdana" w:cs="Times New Roman"/>
          <w:sz w:val="20"/>
          <w:szCs w:val="20"/>
          <w:lang w:eastAsia="pl-PL"/>
        </w:rPr>
        <w:t xml:space="preserve"> </w:t>
      </w:r>
      <w:r>
        <w:rPr>
          <w:rFonts w:ascii="Verdana" w:eastAsia="Times New Roman" w:hAnsi="Verdana" w:cs="Times New Roman"/>
          <w:sz w:val="20"/>
          <w:szCs w:val="20"/>
          <w:lang w:eastAsia="pl-PL"/>
        </w:rPr>
        <w:t>wymienionych w ust. 3</w:t>
      </w:r>
      <w:r w:rsidRPr="002D717F">
        <w:rPr>
          <w:rFonts w:ascii="Verdana" w:eastAsia="Times New Roman" w:hAnsi="Verdana" w:cs="Times New Roman"/>
          <w:sz w:val="20"/>
          <w:szCs w:val="20"/>
          <w:lang w:eastAsia="pl-PL"/>
        </w:rPr>
        <w:t>, o ważności dokumentów decyduje ich kolejność określona powyżej</w:t>
      </w:r>
      <w:r>
        <w:rPr>
          <w:rFonts w:ascii="Verdana" w:eastAsia="Times New Roman" w:hAnsi="Verdana" w:cs="Times New Roman"/>
          <w:sz w:val="20"/>
          <w:szCs w:val="20"/>
          <w:lang w:eastAsia="pl-PL"/>
        </w:rPr>
        <w:t>, przy czym należy je interpretować jako wzajemnie uzupełniające się.</w:t>
      </w:r>
    </w:p>
    <w:p w14:paraId="523D853A" w14:textId="77777777" w:rsidR="009567D7" w:rsidRPr="002D717F" w:rsidRDefault="009567D7" w:rsidP="009567D7">
      <w:pPr>
        <w:pStyle w:val="Akapitzlist"/>
        <w:numPr>
          <w:ilvl w:val="0"/>
          <w:numId w:val="25"/>
        </w:numPr>
        <w:spacing w:after="0"/>
        <w:ind w:left="357" w:right="51" w:hanging="357"/>
        <w:jc w:val="both"/>
        <w:rPr>
          <w:rFonts w:ascii="Verdana" w:eastAsia="Times New Roman" w:hAnsi="Verdana" w:cs="Times New Roman"/>
          <w:sz w:val="20"/>
          <w:szCs w:val="20"/>
          <w:lang w:eastAsia="pl-PL"/>
        </w:rPr>
      </w:pPr>
      <w:r w:rsidRPr="002D717F">
        <w:rPr>
          <w:rFonts w:ascii="Verdana" w:eastAsia="Times New Roman" w:hAnsi="Verdana" w:cs="Times New Roman"/>
          <w:sz w:val="20"/>
          <w:szCs w:val="20"/>
          <w:lang w:eastAsia="pl-PL"/>
        </w:rPr>
        <w:t xml:space="preserve">Wykonawca zobowiązuje się do wykonania wszystkich opracowań i robót niezbędnych </w:t>
      </w:r>
      <w:r w:rsidRPr="002D717F">
        <w:rPr>
          <w:rFonts w:ascii="Verdana" w:eastAsia="Times New Roman" w:hAnsi="Verdana" w:cs="Times New Roman"/>
          <w:sz w:val="20"/>
          <w:szCs w:val="20"/>
          <w:lang w:eastAsia="pl-PL"/>
        </w:rPr>
        <w:br/>
        <w:t>do osiągnięcia rezultatu określonego w ust. 1, niezależnie od tego czy wynikają wprost z dokumentów wymienionych w ust. 3.</w:t>
      </w:r>
    </w:p>
    <w:p w14:paraId="1D2CE308" w14:textId="77777777" w:rsidR="009567D7" w:rsidRDefault="009567D7" w:rsidP="009567D7">
      <w:pPr>
        <w:spacing w:after="0"/>
        <w:ind w:left="426" w:hanging="426"/>
        <w:jc w:val="center"/>
        <w:rPr>
          <w:rFonts w:ascii="Verdana" w:eastAsia="Times New Roman" w:hAnsi="Verdana" w:cs="Times New Roman"/>
          <w:sz w:val="20"/>
          <w:szCs w:val="20"/>
          <w:lang w:eastAsia="pl-PL"/>
        </w:rPr>
      </w:pPr>
    </w:p>
    <w:p w14:paraId="5E0E5F07" w14:textId="77777777" w:rsidR="009567D7" w:rsidRPr="003F6CFE" w:rsidRDefault="009567D7" w:rsidP="009567D7">
      <w:pPr>
        <w:spacing w:after="0"/>
        <w:ind w:left="426" w:hanging="426"/>
        <w:jc w:val="center"/>
        <w:rPr>
          <w:rFonts w:ascii="Verdana" w:eastAsia="Times New Roman" w:hAnsi="Verdana" w:cs="Times New Roman"/>
          <w:b/>
          <w:bCs/>
          <w:sz w:val="20"/>
          <w:szCs w:val="20"/>
          <w:lang w:eastAsia="pl-PL"/>
        </w:rPr>
      </w:pPr>
      <w:r w:rsidRPr="003F6CFE">
        <w:rPr>
          <w:rFonts w:ascii="Verdana" w:eastAsia="Times New Roman" w:hAnsi="Verdana" w:cs="Times New Roman"/>
          <w:b/>
          <w:bCs/>
          <w:sz w:val="20"/>
          <w:szCs w:val="20"/>
          <w:lang w:eastAsia="pl-PL"/>
        </w:rPr>
        <w:t>§ 2</w:t>
      </w:r>
    </w:p>
    <w:p w14:paraId="6860876D" w14:textId="77777777" w:rsidR="009567D7" w:rsidRPr="003F6CFE" w:rsidRDefault="009567D7" w:rsidP="009567D7">
      <w:pPr>
        <w:spacing w:after="0"/>
        <w:ind w:left="426" w:hanging="426"/>
        <w:jc w:val="center"/>
        <w:rPr>
          <w:rFonts w:ascii="Verdana" w:eastAsia="Times New Roman" w:hAnsi="Verdana" w:cs="Times New Roman"/>
          <w:b/>
          <w:bCs/>
          <w:sz w:val="20"/>
          <w:szCs w:val="20"/>
          <w:lang w:eastAsia="pl-PL"/>
        </w:rPr>
      </w:pPr>
      <w:r w:rsidRPr="003F6CFE">
        <w:rPr>
          <w:rFonts w:ascii="Verdana" w:eastAsia="Times New Roman" w:hAnsi="Verdana" w:cs="Times New Roman"/>
          <w:b/>
          <w:bCs/>
          <w:sz w:val="20"/>
          <w:szCs w:val="20"/>
          <w:lang w:eastAsia="pl-PL"/>
        </w:rPr>
        <w:t>Materiały</w:t>
      </w:r>
    </w:p>
    <w:p w14:paraId="5A38526A" w14:textId="77777777" w:rsidR="009567D7" w:rsidRDefault="009567D7" w:rsidP="009567D7">
      <w:pPr>
        <w:spacing w:after="0"/>
        <w:ind w:left="426" w:hanging="426"/>
        <w:jc w:val="center"/>
        <w:rPr>
          <w:rFonts w:ascii="Verdana" w:eastAsia="Times New Roman" w:hAnsi="Verdana" w:cs="Times New Roman"/>
          <w:sz w:val="20"/>
          <w:szCs w:val="20"/>
          <w:lang w:eastAsia="pl-PL"/>
        </w:rPr>
      </w:pPr>
    </w:p>
    <w:p w14:paraId="3DBE82FA" w14:textId="77777777" w:rsidR="009567D7" w:rsidRDefault="009567D7" w:rsidP="009567D7">
      <w:pPr>
        <w:numPr>
          <w:ilvl w:val="0"/>
          <w:numId w:val="2"/>
        </w:numPr>
        <w:spacing w:after="0"/>
        <w:ind w:left="425" w:hanging="425"/>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Przedmiot Umowy wykonany zostanie przy użyciu sprzętu Wykonawcy </w:t>
      </w:r>
      <w:r>
        <w:rPr>
          <w:rFonts w:ascii="Verdana" w:eastAsia="Times New Roman" w:hAnsi="Verdana" w:cs="Times New Roman"/>
          <w:sz w:val="20"/>
          <w:szCs w:val="20"/>
          <w:lang w:eastAsia="pl-PL"/>
        </w:rPr>
        <w:br/>
        <w:t>oraz z materiałów dostarczonych przez Wykonawcę.</w:t>
      </w:r>
    </w:p>
    <w:p w14:paraId="50B37BD3" w14:textId="77777777" w:rsidR="009567D7" w:rsidRDefault="009567D7" w:rsidP="009567D7">
      <w:pPr>
        <w:numPr>
          <w:ilvl w:val="0"/>
          <w:numId w:val="2"/>
        </w:numPr>
        <w:spacing w:after="0"/>
        <w:ind w:left="425" w:hanging="425"/>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Materiały, o których mowa w ust. 1, powinny odpowiadać co do jakości wymaganiom określonym ustawą o wyrobach budowlanych z 16.04.2004 r. oraz wymaganiom określonym w OPZ, WWiORB i STWiORB. </w:t>
      </w:r>
    </w:p>
    <w:p w14:paraId="10A220AD" w14:textId="77777777" w:rsidR="009567D7" w:rsidRDefault="009567D7" w:rsidP="009567D7">
      <w:pPr>
        <w:numPr>
          <w:ilvl w:val="0"/>
          <w:numId w:val="2"/>
        </w:numPr>
        <w:tabs>
          <w:tab w:val="num" w:pos="426"/>
        </w:tabs>
        <w:spacing w:after="0"/>
        <w:ind w:left="426" w:hanging="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Wykonawca będzie przeprowadzać pomiary i badania materiałów oraz robót zgodnie z branżowymi zasadami kontroli jakości materiałów i robót, a także zasadami kontroli jakości materiałów i robót określonymi w OPZ, WWiORB oraz STWiORB. </w:t>
      </w:r>
    </w:p>
    <w:p w14:paraId="36CC4A37" w14:textId="77777777" w:rsidR="009567D7" w:rsidRDefault="009567D7" w:rsidP="009567D7">
      <w:pPr>
        <w:numPr>
          <w:ilvl w:val="0"/>
          <w:numId w:val="2"/>
        </w:numPr>
        <w:spacing w:after="0"/>
        <w:ind w:left="426" w:hanging="426"/>
        <w:jc w:val="both"/>
        <w:rPr>
          <w:rFonts w:ascii="Verdana" w:eastAsia="Times New Roman" w:hAnsi="Verdana" w:cs="Times New Roman"/>
          <w:iCs/>
          <w:sz w:val="20"/>
          <w:szCs w:val="20"/>
          <w:lang w:eastAsia="pl-PL"/>
        </w:rPr>
      </w:pPr>
      <w:r>
        <w:rPr>
          <w:rFonts w:ascii="Verdana" w:eastAsia="Times New Roman" w:hAnsi="Verdana" w:cs="Times New Roman"/>
          <w:iCs/>
          <w:sz w:val="20"/>
          <w:szCs w:val="20"/>
          <w:lang w:eastAsia="pl-PL"/>
        </w:rPr>
        <w:t>Materiały z rozbiórki:</w:t>
      </w:r>
    </w:p>
    <w:p w14:paraId="5647F0C1" w14:textId="77777777" w:rsidR="009567D7" w:rsidRDefault="009567D7" w:rsidP="009567D7">
      <w:pPr>
        <w:numPr>
          <w:ilvl w:val="2"/>
          <w:numId w:val="3"/>
        </w:numPr>
        <w:tabs>
          <w:tab w:val="num" w:pos="709"/>
        </w:tabs>
        <w:spacing w:after="0"/>
        <w:ind w:left="709" w:hanging="425"/>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wszelkie materiały z rozbiórki (również materiały niebezpieczne) winny być usunięte przez Wykonawcę na jego koszt poza teren budowy przy przestrzeganiu przepisów ustawy o odpadach z 14.12.2012 r.,</w:t>
      </w:r>
    </w:p>
    <w:p w14:paraId="20EBEE9D" w14:textId="77777777" w:rsidR="009567D7" w:rsidRPr="003E368C" w:rsidRDefault="009567D7" w:rsidP="009567D7">
      <w:pPr>
        <w:numPr>
          <w:ilvl w:val="2"/>
          <w:numId w:val="3"/>
        </w:numPr>
        <w:tabs>
          <w:tab w:val="num" w:pos="709"/>
        </w:tabs>
        <w:spacing w:after="0"/>
        <w:ind w:left="709" w:hanging="425"/>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lastRenderedPageBreak/>
        <w:t>koszt związany z rozbiórką materiałów, transportem, składowaniem (utylizacją) materiałów rozbiórkowych ponosi Wykonawca, nie podlega on osobnej zapłacie i jest zawarty w wynagrodzeniu, o którym mowa w § 4 ust. 1 umowy.</w:t>
      </w:r>
    </w:p>
    <w:p w14:paraId="162DAFFD" w14:textId="77777777" w:rsidR="009567D7" w:rsidRDefault="009567D7" w:rsidP="009567D7">
      <w:pPr>
        <w:spacing w:after="0"/>
        <w:jc w:val="center"/>
        <w:rPr>
          <w:rFonts w:ascii="Verdana" w:eastAsia="Times New Roman" w:hAnsi="Verdana" w:cs="Times New Roman"/>
          <w:iCs/>
          <w:sz w:val="20"/>
          <w:szCs w:val="20"/>
          <w:lang w:eastAsia="pl-PL"/>
        </w:rPr>
      </w:pPr>
    </w:p>
    <w:p w14:paraId="71C5442A" w14:textId="77777777" w:rsidR="009567D7" w:rsidRPr="00091B28" w:rsidRDefault="009567D7" w:rsidP="009567D7">
      <w:pPr>
        <w:spacing w:after="0"/>
        <w:jc w:val="center"/>
        <w:rPr>
          <w:rFonts w:ascii="Verdana" w:eastAsia="Times New Roman" w:hAnsi="Verdana" w:cs="Times New Roman"/>
          <w:b/>
          <w:bCs/>
          <w:sz w:val="20"/>
          <w:szCs w:val="20"/>
          <w:lang w:eastAsia="pl-PL"/>
        </w:rPr>
      </w:pPr>
      <w:r w:rsidRPr="00091B28">
        <w:rPr>
          <w:rFonts w:ascii="Verdana" w:eastAsia="Times New Roman" w:hAnsi="Verdana" w:cs="Times New Roman"/>
          <w:b/>
          <w:bCs/>
          <w:iCs/>
          <w:sz w:val="20"/>
          <w:szCs w:val="20"/>
          <w:lang w:eastAsia="pl-PL"/>
        </w:rPr>
        <w:t>§</w:t>
      </w:r>
      <w:r w:rsidRPr="00091B28">
        <w:rPr>
          <w:rFonts w:ascii="Verdana" w:eastAsia="Times New Roman" w:hAnsi="Verdana" w:cs="Times New Roman"/>
          <w:b/>
          <w:bCs/>
          <w:sz w:val="20"/>
          <w:szCs w:val="20"/>
          <w:lang w:eastAsia="pl-PL"/>
        </w:rPr>
        <w:t xml:space="preserve"> 3</w:t>
      </w:r>
    </w:p>
    <w:p w14:paraId="37D4F57F" w14:textId="77777777" w:rsidR="009567D7" w:rsidRPr="00091B28" w:rsidRDefault="009567D7" w:rsidP="009567D7">
      <w:pPr>
        <w:spacing w:after="0"/>
        <w:jc w:val="center"/>
        <w:rPr>
          <w:rFonts w:ascii="Verdana" w:eastAsia="Times New Roman" w:hAnsi="Verdana" w:cs="Times New Roman"/>
          <w:b/>
          <w:bCs/>
          <w:sz w:val="20"/>
          <w:szCs w:val="20"/>
          <w:lang w:eastAsia="pl-PL"/>
        </w:rPr>
      </w:pPr>
      <w:r w:rsidRPr="00091B28">
        <w:rPr>
          <w:rFonts w:ascii="Verdana" w:eastAsia="Times New Roman" w:hAnsi="Verdana" w:cs="Times New Roman"/>
          <w:b/>
          <w:bCs/>
          <w:sz w:val="20"/>
          <w:szCs w:val="20"/>
          <w:lang w:eastAsia="pl-PL"/>
        </w:rPr>
        <w:t>Termin realizacji</w:t>
      </w:r>
    </w:p>
    <w:p w14:paraId="7FDAD4E3" w14:textId="77777777" w:rsidR="009567D7" w:rsidRDefault="009567D7" w:rsidP="009567D7">
      <w:pPr>
        <w:spacing w:after="0"/>
        <w:jc w:val="center"/>
        <w:rPr>
          <w:rFonts w:ascii="Verdana" w:eastAsia="Times New Roman" w:hAnsi="Verdana" w:cs="Times New Roman"/>
          <w:sz w:val="20"/>
          <w:szCs w:val="20"/>
          <w:lang w:eastAsia="pl-PL"/>
        </w:rPr>
      </w:pPr>
    </w:p>
    <w:p w14:paraId="0925FACF" w14:textId="77777777" w:rsidR="009567D7" w:rsidRDefault="009567D7" w:rsidP="009567D7">
      <w:pPr>
        <w:numPr>
          <w:ilvl w:val="0"/>
          <w:numId w:val="4"/>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Termin przekazania terenu budowy zostanie ustalony przez Zamawiającego </w:t>
      </w:r>
      <w:r>
        <w:rPr>
          <w:rFonts w:ascii="Verdana" w:eastAsia="Times New Roman" w:hAnsi="Verdana" w:cs="Times New Roman"/>
          <w:sz w:val="20"/>
          <w:szCs w:val="20"/>
          <w:lang w:eastAsia="pl-PL"/>
        </w:rPr>
        <w:br/>
        <w:t>na wniosek Wykonawcy z datą nie późniejszą niż 7 dni od daty złożenia wniosku, z zastrzeżeniem § 8 ust. 3 i 4  i § 18 ust. 3 i 4.</w:t>
      </w:r>
    </w:p>
    <w:p w14:paraId="111391DF" w14:textId="77777777" w:rsidR="009567D7" w:rsidRDefault="009567D7" w:rsidP="009567D7">
      <w:pPr>
        <w:numPr>
          <w:ilvl w:val="0"/>
          <w:numId w:val="4"/>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Wykonawca zobowiązuje się do wykonania przedmiotu umowy w terminie</w:t>
      </w:r>
      <w:r>
        <w:rPr>
          <w:rFonts w:ascii="Verdana" w:eastAsia="Times New Roman" w:hAnsi="Verdana" w:cs="Times New Roman"/>
          <w:b/>
          <w:sz w:val="20"/>
          <w:szCs w:val="20"/>
          <w:lang w:eastAsia="pl-PL"/>
        </w:rPr>
        <w:t xml:space="preserve"> </w:t>
      </w:r>
      <w:r>
        <w:rPr>
          <w:rFonts w:ascii="Verdana" w:eastAsia="Times New Roman" w:hAnsi="Verdana" w:cs="Times New Roman"/>
          <w:b/>
          <w:sz w:val="20"/>
          <w:szCs w:val="20"/>
          <w:lang w:eastAsia="pl-PL"/>
        </w:rPr>
        <w:br/>
        <w:t>3 miesięcy od daty podpisania umowy, tj. do dnia ……………………………… .</w:t>
      </w:r>
    </w:p>
    <w:p w14:paraId="36CFD41B" w14:textId="77777777" w:rsidR="009567D7" w:rsidRDefault="009567D7" w:rsidP="009567D7">
      <w:pPr>
        <w:spacing w:after="0"/>
        <w:rPr>
          <w:rFonts w:ascii="Verdana" w:eastAsia="Times New Roman" w:hAnsi="Verdana" w:cs="Times New Roman"/>
          <w:sz w:val="20"/>
          <w:szCs w:val="20"/>
          <w:lang w:eastAsia="pl-PL"/>
        </w:rPr>
      </w:pPr>
    </w:p>
    <w:p w14:paraId="5E08DD35" w14:textId="77777777" w:rsidR="009567D7" w:rsidRPr="00E26D40" w:rsidRDefault="009567D7" w:rsidP="009567D7">
      <w:pPr>
        <w:spacing w:after="0"/>
        <w:ind w:left="284" w:hanging="284"/>
        <w:jc w:val="center"/>
        <w:rPr>
          <w:rFonts w:ascii="Verdana" w:eastAsia="Times New Roman" w:hAnsi="Verdana" w:cs="Times New Roman"/>
          <w:b/>
          <w:bCs/>
          <w:sz w:val="20"/>
          <w:szCs w:val="20"/>
          <w:lang w:eastAsia="pl-PL"/>
        </w:rPr>
      </w:pPr>
      <w:r w:rsidRPr="00E26D40">
        <w:rPr>
          <w:rFonts w:ascii="Verdana" w:eastAsia="Times New Roman" w:hAnsi="Verdana" w:cs="Times New Roman"/>
          <w:b/>
          <w:bCs/>
          <w:sz w:val="20"/>
          <w:szCs w:val="20"/>
          <w:lang w:eastAsia="pl-PL"/>
        </w:rPr>
        <w:t xml:space="preserve">§ </w:t>
      </w:r>
      <w:r>
        <w:rPr>
          <w:rFonts w:ascii="Verdana" w:eastAsia="Times New Roman" w:hAnsi="Verdana" w:cs="Times New Roman"/>
          <w:b/>
          <w:bCs/>
          <w:sz w:val="20"/>
          <w:szCs w:val="20"/>
          <w:lang w:eastAsia="pl-PL"/>
        </w:rPr>
        <w:t>4</w:t>
      </w:r>
    </w:p>
    <w:p w14:paraId="151B2C73" w14:textId="77777777" w:rsidR="009567D7" w:rsidRPr="00E26D40" w:rsidRDefault="009567D7" w:rsidP="009567D7">
      <w:pPr>
        <w:spacing w:after="0"/>
        <w:ind w:left="284" w:hanging="284"/>
        <w:jc w:val="center"/>
        <w:rPr>
          <w:rFonts w:ascii="Verdana" w:eastAsia="Times New Roman" w:hAnsi="Verdana" w:cs="Times New Roman"/>
          <w:b/>
          <w:bCs/>
          <w:sz w:val="20"/>
          <w:szCs w:val="20"/>
          <w:lang w:eastAsia="pl-PL"/>
        </w:rPr>
      </w:pPr>
      <w:r w:rsidRPr="00E26D40">
        <w:rPr>
          <w:rFonts w:ascii="Verdana" w:eastAsia="Times New Roman" w:hAnsi="Verdana" w:cs="Times New Roman"/>
          <w:b/>
          <w:bCs/>
          <w:sz w:val="20"/>
          <w:szCs w:val="20"/>
          <w:lang w:eastAsia="pl-PL"/>
        </w:rPr>
        <w:t>Wynagrodzenie</w:t>
      </w:r>
    </w:p>
    <w:p w14:paraId="4E84E45C" w14:textId="77777777" w:rsidR="009567D7" w:rsidRDefault="009567D7" w:rsidP="009567D7">
      <w:pPr>
        <w:spacing w:after="0"/>
        <w:ind w:left="284" w:hanging="284"/>
        <w:jc w:val="center"/>
        <w:rPr>
          <w:rFonts w:ascii="Verdana" w:eastAsia="Times New Roman" w:hAnsi="Verdana" w:cs="Times New Roman"/>
          <w:sz w:val="20"/>
          <w:szCs w:val="20"/>
          <w:lang w:eastAsia="pl-PL"/>
        </w:rPr>
      </w:pPr>
    </w:p>
    <w:p w14:paraId="5B397A2F" w14:textId="77777777" w:rsidR="009567D7" w:rsidRPr="00FB02B9" w:rsidRDefault="009567D7" w:rsidP="009567D7">
      <w:pPr>
        <w:pStyle w:val="Akapitzlist"/>
        <w:numPr>
          <w:ilvl w:val="0"/>
          <w:numId w:val="13"/>
        </w:numPr>
        <w:spacing w:after="0"/>
        <w:ind w:left="357" w:hanging="357"/>
        <w:jc w:val="both"/>
        <w:rPr>
          <w:rFonts w:ascii="Verdana" w:eastAsia="Times New Roman" w:hAnsi="Verdana" w:cs="Times New Roman"/>
          <w:sz w:val="20"/>
          <w:szCs w:val="20"/>
          <w:lang w:eastAsia="pl-PL"/>
        </w:rPr>
      </w:pPr>
      <w:r w:rsidRPr="00FB02B9">
        <w:rPr>
          <w:rFonts w:ascii="Verdana" w:eastAsia="Times New Roman" w:hAnsi="Verdana" w:cs="Times New Roman"/>
          <w:sz w:val="20"/>
          <w:szCs w:val="20"/>
          <w:lang w:eastAsia="pl-PL"/>
        </w:rPr>
        <w:t xml:space="preserve">Wynagrodzenie za wykonanie przedmiotu </w:t>
      </w:r>
      <w:r>
        <w:rPr>
          <w:rFonts w:ascii="Verdana" w:eastAsia="Times New Roman" w:hAnsi="Verdana" w:cs="Times New Roman"/>
          <w:sz w:val="20"/>
          <w:szCs w:val="20"/>
          <w:lang w:eastAsia="pl-PL"/>
        </w:rPr>
        <w:t>U</w:t>
      </w:r>
      <w:r w:rsidRPr="00FB02B9">
        <w:rPr>
          <w:rFonts w:ascii="Verdana" w:eastAsia="Times New Roman" w:hAnsi="Verdana" w:cs="Times New Roman"/>
          <w:sz w:val="20"/>
          <w:szCs w:val="20"/>
          <w:lang w:eastAsia="pl-PL"/>
        </w:rPr>
        <w:t xml:space="preserve">mowy określonego w § 1 </w:t>
      </w:r>
      <w:r>
        <w:rPr>
          <w:rFonts w:ascii="Verdana" w:eastAsia="Times New Roman" w:hAnsi="Verdana" w:cs="Times New Roman"/>
          <w:sz w:val="20"/>
          <w:szCs w:val="20"/>
          <w:lang w:eastAsia="pl-PL"/>
        </w:rPr>
        <w:t>S</w:t>
      </w:r>
      <w:r w:rsidRPr="00FB02B9">
        <w:rPr>
          <w:rFonts w:ascii="Verdana" w:eastAsia="Times New Roman" w:hAnsi="Verdana" w:cs="Times New Roman"/>
          <w:sz w:val="20"/>
          <w:szCs w:val="20"/>
          <w:lang w:eastAsia="pl-PL"/>
        </w:rPr>
        <w:t>trony ustalają zgodnie z ofertą Wykonawcy</w:t>
      </w:r>
      <w:r>
        <w:rPr>
          <w:rFonts w:ascii="Verdana" w:eastAsia="Times New Roman" w:hAnsi="Verdana" w:cs="Times New Roman"/>
          <w:sz w:val="20"/>
          <w:szCs w:val="20"/>
          <w:lang w:eastAsia="pl-PL"/>
        </w:rPr>
        <w:t xml:space="preserve"> (załącznik do oferty – Formularz Cenowy)</w:t>
      </w:r>
      <w:r w:rsidRPr="00FB02B9">
        <w:rPr>
          <w:rFonts w:ascii="Verdana" w:eastAsia="Times New Roman" w:hAnsi="Verdana" w:cs="Times New Roman"/>
          <w:sz w:val="20"/>
          <w:szCs w:val="20"/>
          <w:lang w:eastAsia="pl-PL"/>
        </w:rPr>
        <w:t xml:space="preserve"> na kwotę netto ___________________ PLN plus _____% podatek VAT </w:t>
      </w:r>
      <w:r>
        <w:rPr>
          <w:rFonts w:ascii="Verdana" w:eastAsia="Times New Roman" w:hAnsi="Verdana" w:cs="Times New Roman"/>
          <w:sz w:val="20"/>
          <w:szCs w:val="20"/>
          <w:lang w:eastAsia="pl-PL"/>
        </w:rPr>
        <w:t xml:space="preserve">tj. </w:t>
      </w:r>
      <w:r w:rsidRPr="00FB02B9">
        <w:rPr>
          <w:rFonts w:ascii="Verdana" w:eastAsia="Times New Roman" w:hAnsi="Verdana" w:cs="Times New Roman"/>
          <w:sz w:val="20"/>
          <w:szCs w:val="20"/>
          <w:lang w:eastAsia="pl-PL"/>
        </w:rPr>
        <w:t>__________________ PLN, co łącznie stanowi kwotę brutto ________________________________________ PLN (słownie złotych: _____________________________________________________).</w:t>
      </w:r>
    </w:p>
    <w:p w14:paraId="471131F8" w14:textId="77777777" w:rsidR="009567D7" w:rsidRPr="00E26D40" w:rsidRDefault="009567D7" w:rsidP="009567D7">
      <w:pPr>
        <w:numPr>
          <w:ilvl w:val="0"/>
          <w:numId w:val="13"/>
        </w:numPr>
        <w:spacing w:after="0"/>
        <w:ind w:left="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Wynagrodzenie, o którym mowa w ust. 1 obejmuje wszystkie koszty związane </w:t>
      </w:r>
      <w:r>
        <w:rPr>
          <w:rFonts w:ascii="Verdana" w:eastAsia="Times New Roman" w:hAnsi="Verdana" w:cs="Times New Roman"/>
          <w:sz w:val="20"/>
          <w:szCs w:val="20"/>
          <w:lang w:eastAsia="pl-PL"/>
        </w:rPr>
        <w:br/>
        <w:t xml:space="preserve">z wykonywaniem Umowy, w tym również wszystkie koszty towarzyszące, konieczne </w:t>
      </w:r>
      <w:r>
        <w:rPr>
          <w:rFonts w:ascii="Verdana" w:eastAsia="Times New Roman" w:hAnsi="Verdana" w:cs="Times New Roman"/>
          <w:sz w:val="20"/>
          <w:szCs w:val="20"/>
          <w:lang w:eastAsia="pl-PL"/>
        </w:rPr>
        <w:br/>
        <w:t xml:space="preserve">do wykonania wszystkich robót niezbędnych do osiągnięcia rezultatu określonego </w:t>
      </w:r>
      <w:r>
        <w:rPr>
          <w:rFonts w:ascii="Verdana" w:eastAsia="Times New Roman" w:hAnsi="Verdana" w:cs="Times New Roman"/>
          <w:sz w:val="20"/>
          <w:szCs w:val="20"/>
          <w:lang w:eastAsia="pl-PL"/>
        </w:rPr>
        <w:br/>
        <w:t xml:space="preserve">w § 1 ust. 1, niezależnie od tego czy wynikają wprost z dokumentów wymienionych </w:t>
      </w:r>
      <w:r>
        <w:rPr>
          <w:rFonts w:ascii="Verdana" w:eastAsia="Times New Roman" w:hAnsi="Verdana" w:cs="Times New Roman"/>
          <w:sz w:val="20"/>
          <w:szCs w:val="20"/>
          <w:lang w:eastAsia="pl-PL"/>
        </w:rPr>
        <w:br/>
        <w:t xml:space="preserve">w § 1 ust. 3 </w:t>
      </w:r>
    </w:p>
    <w:p w14:paraId="79B6C936" w14:textId="77777777" w:rsidR="009567D7" w:rsidRDefault="009567D7" w:rsidP="009567D7">
      <w:pPr>
        <w:numPr>
          <w:ilvl w:val="0"/>
          <w:numId w:val="13"/>
        </w:numPr>
        <w:spacing w:after="0"/>
        <w:ind w:left="360"/>
        <w:jc w:val="both"/>
        <w:rPr>
          <w:rFonts w:ascii="Verdana" w:eastAsia="Times New Roman" w:hAnsi="Verdana" w:cs="Times New Roman"/>
          <w:sz w:val="20"/>
          <w:szCs w:val="20"/>
          <w:lang w:eastAsia="pl-PL"/>
        </w:rPr>
      </w:pPr>
      <w:r>
        <w:rPr>
          <w:rFonts w:ascii="Verdana" w:eastAsia="Times New Roman" w:hAnsi="Verdana" w:cs="Times New Roman"/>
          <w:iCs/>
          <w:sz w:val="20"/>
          <w:szCs w:val="20"/>
          <w:lang w:eastAsia="pl-PL"/>
        </w:rPr>
        <w:t xml:space="preserve">Wynagrodzenie, za wykonanie przedmiotu umowy ma charakter ryczałtowy, co wiąże się z ryzykiem Wykonawcy związanym z oszacowaniem zakresu oraz wyceną przedmiotu zamówienia, z zastrzeżeniem postanowień </w:t>
      </w:r>
      <w:r>
        <w:rPr>
          <w:rFonts w:ascii="Verdana" w:eastAsia="Times New Roman" w:hAnsi="Verdana" w:cs="Times New Roman"/>
          <w:sz w:val="20"/>
          <w:szCs w:val="20"/>
          <w:lang w:eastAsia="pl-PL"/>
        </w:rPr>
        <w:t>§ 19</w:t>
      </w:r>
      <w:r w:rsidRPr="00EA2F29">
        <w:rPr>
          <w:rFonts w:ascii="Verdana" w:eastAsia="Times New Roman" w:hAnsi="Verdana" w:cs="Times New Roman"/>
          <w:sz w:val="20"/>
          <w:szCs w:val="20"/>
          <w:lang w:eastAsia="pl-PL"/>
        </w:rPr>
        <w:t>.</w:t>
      </w:r>
    </w:p>
    <w:p w14:paraId="74521FD0" w14:textId="77777777" w:rsidR="009567D7" w:rsidRDefault="009567D7" w:rsidP="009567D7">
      <w:pPr>
        <w:spacing w:after="0"/>
        <w:jc w:val="center"/>
        <w:rPr>
          <w:rFonts w:ascii="Verdana" w:eastAsia="Times New Roman" w:hAnsi="Verdana" w:cs="Times New Roman"/>
          <w:sz w:val="20"/>
          <w:szCs w:val="20"/>
          <w:lang w:eastAsia="pl-PL"/>
        </w:rPr>
      </w:pPr>
    </w:p>
    <w:p w14:paraId="0D9B70DE" w14:textId="77777777" w:rsidR="009567D7" w:rsidRPr="000E01AB" w:rsidRDefault="009567D7" w:rsidP="009567D7">
      <w:pPr>
        <w:spacing w:after="0"/>
        <w:ind w:left="284" w:hanging="284"/>
        <w:jc w:val="center"/>
        <w:rPr>
          <w:rFonts w:ascii="Verdana" w:eastAsia="Times New Roman" w:hAnsi="Verdana" w:cs="Times New Roman"/>
          <w:b/>
          <w:bCs/>
          <w:sz w:val="20"/>
          <w:szCs w:val="20"/>
          <w:lang w:eastAsia="pl-PL"/>
        </w:rPr>
      </w:pPr>
      <w:r w:rsidRPr="000E01AB">
        <w:rPr>
          <w:rFonts w:ascii="Verdana" w:eastAsia="Times New Roman" w:hAnsi="Verdana" w:cs="Times New Roman"/>
          <w:b/>
          <w:bCs/>
          <w:sz w:val="20"/>
          <w:szCs w:val="20"/>
          <w:lang w:eastAsia="pl-PL"/>
        </w:rPr>
        <w:t xml:space="preserve">§ </w:t>
      </w:r>
      <w:r>
        <w:rPr>
          <w:rFonts w:ascii="Verdana" w:eastAsia="Times New Roman" w:hAnsi="Verdana" w:cs="Times New Roman"/>
          <w:b/>
          <w:bCs/>
          <w:sz w:val="20"/>
          <w:szCs w:val="20"/>
          <w:lang w:eastAsia="pl-PL"/>
        </w:rPr>
        <w:t>5</w:t>
      </w:r>
    </w:p>
    <w:p w14:paraId="1F45A355" w14:textId="77777777" w:rsidR="009567D7" w:rsidRDefault="009567D7" w:rsidP="009567D7">
      <w:pPr>
        <w:spacing w:after="0"/>
        <w:ind w:left="284" w:hanging="284"/>
        <w:jc w:val="center"/>
        <w:rPr>
          <w:rFonts w:ascii="Verdana" w:eastAsia="Times New Roman" w:hAnsi="Verdana" w:cs="Times New Roman"/>
          <w:b/>
          <w:bCs/>
          <w:sz w:val="20"/>
          <w:szCs w:val="20"/>
          <w:lang w:eastAsia="pl-PL"/>
        </w:rPr>
      </w:pPr>
      <w:r>
        <w:rPr>
          <w:rFonts w:ascii="Verdana" w:eastAsia="Times New Roman" w:hAnsi="Verdana" w:cs="Times New Roman"/>
          <w:b/>
          <w:bCs/>
          <w:sz w:val="20"/>
          <w:szCs w:val="20"/>
          <w:lang w:eastAsia="pl-PL"/>
        </w:rPr>
        <w:t>Roboty i usługi nieobjęte Umową</w:t>
      </w:r>
    </w:p>
    <w:p w14:paraId="4D97AD93" w14:textId="77777777" w:rsidR="009567D7" w:rsidRPr="001E10FD" w:rsidRDefault="009567D7" w:rsidP="009567D7">
      <w:pPr>
        <w:spacing w:after="0"/>
        <w:ind w:left="284" w:hanging="284"/>
        <w:jc w:val="center"/>
        <w:rPr>
          <w:rFonts w:ascii="Verdana" w:eastAsia="Times New Roman" w:hAnsi="Verdana" w:cs="Times New Roman"/>
          <w:b/>
          <w:bCs/>
          <w:sz w:val="20"/>
          <w:szCs w:val="20"/>
          <w:lang w:eastAsia="pl-PL"/>
        </w:rPr>
      </w:pPr>
    </w:p>
    <w:p w14:paraId="4EEAB4FF" w14:textId="77777777" w:rsidR="009567D7" w:rsidRDefault="009567D7" w:rsidP="009567D7">
      <w:pPr>
        <w:spacing w:after="0"/>
        <w:ind w:left="357" w:hanging="357"/>
        <w:jc w:val="both"/>
        <w:rPr>
          <w:rFonts w:ascii="Verdana" w:hAnsi="Verdana"/>
          <w:sz w:val="20"/>
          <w:szCs w:val="24"/>
        </w:rPr>
      </w:pPr>
      <w:r>
        <w:rPr>
          <w:rFonts w:ascii="Verdana" w:hAnsi="Verdana"/>
          <w:sz w:val="20"/>
          <w:szCs w:val="24"/>
        </w:rPr>
        <w:t xml:space="preserve">1. </w:t>
      </w:r>
      <w:r w:rsidRPr="00391F35">
        <w:rPr>
          <w:rFonts w:ascii="Verdana" w:hAnsi="Verdana"/>
          <w:sz w:val="20"/>
          <w:szCs w:val="24"/>
        </w:rPr>
        <w:t xml:space="preserve">W przypadku konieczności wykonania robót </w:t>
      </w:r>
      <w:r>
        <w:rPr>
          <w:rFonts w:ascii="Verdana" w:hAnsi="Verdana"/>
          <w:sz w:val="20"/>
          <w:szCs w:val="24"/>
        </w:rPr>
        <w:t xml:space="preserve">niezbędnych do osiągnięcia celu opisanego w </w:t>
      </w:r>
      <w:r>
        <w:rPr>
          <w:rFonts w:ascii="Verdana" w:eastAsia="Times New Roman" w:hAnsi="Verdana" w:cs="Times New Roman"/>
          <w:sz w:val="20"/>
          <w:szCs w:val="20"/>
          <w:lang w:eastAsia="pl-PL"/>
        </w:rPr>
        <w:t>§ 1 ust. 1</w:t>
      </w:r>
      <w:r>
        <w:rPr>
          <w:rFonts w:ascii="Verdana" w:hAnsi="Verdana"/>
          <w:sz w:val="20"/>
          <w:szCs w:val="24"/>
        </w:rPr>
        <w:t xml:space="preserve">, </w:t>
      </w:r>
      <w:r w:rsidRPr="00391F35">
        <w:rPr>
          <w:rFonts w:ascii="Verdana" w:hAnsi="Verdana" w:cs="Arial"/>
          <w:sz w:val="20"/>
          <w:szCs w:val="20"/>
        </w:rPr>
        <w:t xml:space="preserve">a niewyszczególnionych w </w:t>
      </w:r>
      <w:r>
        <w:rPr>
          <w:rFonts w:ascii="Verdana" w:hAnsi="Verdana" w:cs="Arial"/>
          <w:sz w:val="20"/>
          <w:szCs w:val="20"/>
        </w:rPr>
        <w:t>U</w:t>
      </w:r>
      <w:r w:rsidRPr="00391F35">
        <w:rPr>
          <w:rFonts w:ascii="Verdana" w:hAnsi="Verdana" w:cs="Arial"/>
          <w:sz w:val="20"/>
          <w:szCs w:val="20"/>
        </w:rPr>
        <w:t xml:space="preserve">mowie, Formularzu Cenowym </w:t>
      </w:r>
      <w:r>
        <w:rPr>
          <w:rFonts w:ascii="Verdana" w:hAnsi="Verdana" w:cs="Arial"/>
          <w:sz w:val="20"/>
          <w:szCs w:val="20"/>
        </w:rPr>
        <w:t>lub</w:t>
      </w:r>
      <w:r w:rsidRPr="00391F35">
        <w:rPr>
          <w:rFonts w:ascii="Verdana" w:hAnsi="Verdana" w:cs="Arial"/>
          <w:sz w:val="20"/>
          <w:szCs w:val="20"/>
        </w:rPr>
        <w:t xml:space="preserve"> OPZ</w:t>
      </w:r>
      <w:r w:rsidRPr="00391F35">
        <w:rPr>
          <w:rFonts w:ascii="Verdana" w:hAnsi="Verdana"/>
          <w:sz w:val="20"/>
          <w:szCs w:val="24"/>
        </w:rPr>
        <w:t>,</w:t>
      </w:r>
      <w:r>
        <w:rPr>
          <w:rFonts w:ascii="Verdana" w:hAnsi="Verdana"/>
          <w:sz w:val="20"/>
          <w:szCs w:val="24"/>
        </w:rPr>
        <w:t xml:space="preserve"> W</w:t>
      </w:r>
      <w:r w:rsidRPr="00391F35">
        <w:rPr>
          <w:rFonts w:ascii="Verdana" w:hAnsi="Verdana"/>
          <w:sz w:val="20"/>
          <w:szCs w:val="24"/>
        </w:rPr>
        <w:t xml:space="preserve">ykonawca przed przystąpieniem do </w:t>
      </w:r>
      <w:r>
        <w:rPr>
          <w:rFonts w:ascii="Verdana" w:hAnsi="Verdana"/>
          <w:sz w:val="20"/>
          <w:szCs w:val="24"/>
        </w:rPr>
        <w:t>ich realizacji</w:t>
      </w:r>
      <w:r w:rsidRPr="00391F35">
        <w:rPr>
          <w:rFonts w:ascii="Verdana" w:hAnsi="Verdana"/>
          <w:sz w:val="20"/>
          <w:szCs w:val="24"/>
        </w:rPr>
        <w:t xml:space="preserve"> przedłoży </w:t>
      </w:r>
      <w:r>
        <w:rPr>
          <w:rFonts w:ascii="Verdana" w:hAnsi="Verdana"/>
          <w:sz w:val="20"/>
          <w:szCs w:val="24"/>
        </w:rPr>
        <w:t>Z</w:t>
      </w:r>
      <w:r w:rsidRPr="00391F35">
        <w:rPr>
          <w:rFonts w:ascii="Verdana" w:hAnsi="Verdana"/>
          <w:sz w:val="20"/>
          <w:szCs w:val="24"/>
        </w:rPr>
        <w:t>amawiającemu pisemną kalkulację kosztów tych prac</w:t>
      </w:r>
      <w:r>
        <w:rPr>
          <w:rFonts w:ascii="Verdana" w:hAnsi="Verdana"/>
          <w:sz w:val="20"/>
          <w:szCs w:val="24"/>
        </w:rPr>
        <w:t>.</w:t>
      </w:r>
    </w:p>
    <w:p w14:paraId="1D2E7740" w14:textId="77777777" w:rsidR="009567D7" w:rsidRDefault="009567D7" w:rsidP="009567D7">
      <w:pPr>
        <w:spacing w:after="0"/>
        <w:ind w:left="357" w:hanging="357"/>
        <w:jc w:val="both"/>
        <w:rPr>
          <w:rFonts w:ascii="Verdana" w:hAnsi="Verdana"/>
          <w:sz w:val="20"/>
          <w:szCs w:val="24"/>
        </w:rPr>
      </w:pPr>
      <w:r>
        <w:rPr>
          <w:rFonts w:ascii="Verdana" w:eastAsia="Times New Roman" w:hAnsi="Verdana" w:cs="Times New Roman"/>
          <w:sz w:val="20"/>
          <w:szCs w:val="20"/>
          <w:lang w:eastAsia="pl-PL"/>
        </w:rPr>
        <w:t xml:space="preserve">2. </w:t>
      </w:r>
      <w:r w:rsidRPr="00391F35">
        <w:rPr>
          <w:rFonts w:ascii="Verdana" w:eastAsia="Times New Roman" w:hAnsi="Verdana" w:cs="Times New Roman"/>
          <w:sz w:val="20"/>
          <w:szCs w:val="20"/>
          <w:lang w:eastAsia="pl-PL"/>
        </w:rPr>
        <w:t xml:space="preserve">Kalkulacja, o której mowa w ust. 1 powinna uwzględniać ceny czynników produkcji </w:t>
      </w:r>
      <w:r w:rsidRPr="00391F35">
        <w:rPr>
          <w:rFonts w:ascii="Verdana" w:eastAsia="Times New Roman" w:hAnsi="Verdana" w:cs="Times New Roman"/>
          <w:sz w:val="20"/>
          <w:szCs w:val="20"/>
          <w:lang w:eastAsia="pl-PL"/>
        </w:rPr>
        <w:br/>
        <w:t xml:space="preserve">nie wyższe od średnich cen robocizny, materiałów, sprzętu i transportu, przedstawiane </w:t>
      </w:r>
      <w:r w:rsidRPr="00391F35">
        <w:rPr>
          <w:rFonts w:ascii="Verdana" w:eastAsia="Times New Roman" w:hAnsi="Verdana" w:cs="Times New Roman"/>
          <w:sz w:val="20"/>
          <w:szCs w:val="20"/>
          <w:lang w:eastAsia="pl-PL"/>
        </w:rPr>
        <w:br/>
        <w:t xml:space="preserve">we wskazanym przez </w:t>
      </w:r>
      <w:r>
        <w:rPr>
          <w:rFonts w:ascii="Verdana" w:eastAsia="Times New Roman" w:hAnsi="Verdana" w:cs="Times New Roman"/>
          <w:sz w:val="20"/>
          <w:szCs w:val="20"/>
          <w:lang w:eastAsia="pl-PL"/>
        </w:rPr>
        <w:t>W</w:t>
      </w:r>
      <w:r w:rsidRPr="00391F35">
        <w:rPr>
          <w:rFonts w:ascii="Verdana" w:eastAsia="Times New Roman" w:hAnsi="Verdana" w:cs="Times New Roman"/>
          <w:sz w:val="20"/>
          <w:szCs w:val="20"/>
          <w:lang w:eastAsia="pl-PL"/>
        </w:rPr>
        <w:t xml:space="preserve">ykonawcę biuletynie krajowym, publikowanym </w:t>
      </w:r>
      <w:r>
        <w:rPr>
          <w:rFonts w:ascii="Verdana" w:eastAsia="Times New Roman" w:hAnsi="Verdana" w:cs="Times New Roman"/>
          <w:sz w:val="20"/>
          <w:szCs w:val="20"/>
          <w:lang w:eastAsia="pl-PL"/>
        </w:rPr>
        <w:br/>
      </w:r>
      <w:r w:rsidRPr="00391F35">
        <w:rPr>
          <w:rFonts w:ascii="Verdana" w:eastAsia="Times New Roman" w:hAnsi="Verdana" w:cs="Times New Roman"/>
          <w:sz w:val="20"/>
          <w:szCs w:val="20"/>
          <w:lang w:eastAsia="pl-PL"/>
        </w:rPr>
        <w:t xml:space="preserve">przez profesjonalnych doradców analizujących rynkowe ceny robót budowlanych </w:t>
      </w:r>
      <w:r w:rsidRPr="00391F35">
        <w:rPr>
          <w:rFonts w:ascii="Verdana" w:eastAsia="Times New Roman" w:hAnsi="Verdana" w:cs="Times New Roman"/>
          <w:sz w:val="20"/>
          <w:szCs w:val="20"/>
          <w:lang w:eastAsia="pl-PL"/>
        </w:rPr>
        <w:br/>
        <w:t xml:space="preserve">i inżynieryjnych od minimum 5 lat, w kwartale w którym kalkulacja jest sporządzana. Natomiast w przypadku prac, których nie określono w biuletynie wskazanym </w:t>
      </w:r>
      <w:r w:rsidRPr="00391F35">
        <w:rPr>
          <w:rFonts w:ascii="Verdana" w:eastAsia="Times New Roman" w:hAnsi="Verdana" w:cs="Times New Roman"/>
          <w:sz w:val="20"/>
          <w:szCs w:val="20"/>
          <w:lang w:eastAsia="pl-PL"/>
        </w:rPr>
        <w:br/>
        <w:t xml:space="preserve">przez </w:t>
      </w:r>
      <w:r>
        <w:rPr>
          <w:rFonts w:ascii="Verdana" w:eastAsia="Times New Roman" w:hAnsi="Verdana" w:cs="Times New Roman"/>
          <w:sz w:val="20"/>
          <w:szCs w:val="20"/>
          <w:lang w:eastAsia="pl-PL"/>
        </w:rPr>
        <w:t>W</w:t>
      </w:r>
      <w:r w:rsidRPr="00391F35">
        <w:rPr>
          <w:rFonts w:ascii="Verdana" w:eastAsia="Times New Roman" w:hAnsi="Verdana" w:cs="Times New Roman"/>
          <w:sz w:val="20"/>
          <w:szCs w:val="20"/>
          <w:lang w:eastAsia="pl-PL"/>
        </w:rPr>
        <w:t xml:space="preserve">ykonawcę, kalkulacja powinna być sporządzana według innych ogólnie stosowanych katalogów lub nakładów własnych zaakceptowanych </w:t>
      </w:r>
      <w:r w:rsidRPr="00391F35">
        <w:rPr>
          <w:rFonts w:ascii="Verdana" w:eastAsia="Times New Roman" w:hAnsi="Verdana" w:cs="Times New Roman"/>
          <w:sz w:val="20"/>
          <w:szCs w:val="20"/>
          <w:lang w:eastAsia="pl-PL"/>
        </w:rPr>
        <w:br/>
        <w:t xml:space="preserve">przez </w:t>
      </w:r>
      <w:r>
        <w:rPr>
          <w:rFonts w:ascii="Verdana" w:eastAsia="Times New Roman" w:hAnsi="Verdana" w:cs="Times New Roman"/>
          <w:sz w:val="20"/>
          <w:szCs w:val="20"/>
          <w:lang w:eastAsia="pl-PL"/>
        </w:rPr>
        <w:t>Z</w:t>
      </w:r>
      <w:r w:rsidRPr="00391F35">
        <w:rPr>
          <w:rFonts w:ascii="Verdana" w:eastAsia="Times New Roman" w:hAnsi="Verdana" w:cs="Times New Roman"/>
          <w:sz w:val="20"/>
          <w:szCs w:val="20"/>
          <w:lang w:eastAsia="pl-PL"/>
        </w:rPr>
        <w:t>amawiającego.</w:t>
      </w:r>
    </w:p>
    <w:p w14:paraId="1AA19936" w14:textId="77777777" w:rsidR="009567D7" w:rsidRPr="002209C6" w:rsidRDefault="009567D7" w:rsidP="009567D7">
      <w:pPr>
        <w:spacing w:after="0"/>
        <w:ind w:left="357" w:hanging="357"/>
        <w:jc w:val="both"/>
        <w:rPr>
          <w:rFonts w:ascii="Verdana" w:hAnsi="Verdana"/>
          <w:sz w:val="20"/>
          <w:szCs w:val="24"/>
        </w:rPr>
      </w:pPr>
      <w:r>
        <w:rPr>
          <w:rFonts w:ascii="Verdana" w:hAnsi="Verdana"/>
          <w:sz w:val="20"/>
          <w:szCs w:val="24"/>
        </w:rPr>
        <w:t xml:space="preserve">3. </w:t>
      </w:r>
      <w:r w:rsidRPr="002209C6">
        <w:rPr>
          <w:rFonts w:ascii="Verdana" w:eastAsia="Times New Roman" w:hAnsi="Verdana" w:cs="Times New Roman"/>
          <w:sz w:val="20"/>
          <w:szCs w:val="20"/>
          <w:lang w:eastAsia="pl-PL"/>
        </w:rPr>
        <w:t xml:space="preserve">Biuletyn wskazany przez </w:t>
      </w:r>
      <w:r>
        <w:rPr>
          <w:rFonts w:ascii="Verdana" w:eastAsia="Times New Roman" w:hAnsi="Verdana" w:cs="Times New Roman"/>
          <w:sz w:val="20"/>
          <w:szCs w:val="20"/>
          <w:lang w:eastAsia="pl-PL"/>
        </w:rPr>
        <w:t>W</w:t>
      </w:r>
      <w:r w:rsidRPr="002209C6">
        <w:rPr>
          <w:rFonts w:ascii="Verdana" w:eastAsia="Times New Roman" w:hAnsi="Verdana" w:cs="Times New Roman"/>
          <w:sz w:val="20"/>
          <w:szCs w:val="20"/>
          <w:lang w:eastAsia="pl-PL"/>
        </w:rPr>
        <w:t xml:space="preserve">ykonawcę i zaakceptowany przez </w:t>
      </w:r>
      <w:r>
        <w:rPr>
          <w:rFonts w:ascii="Verdana" w:eastAsia="Times New Roman" w:hAnsi="Verdana" w:cs="Times New Roman"/>
          <w:sz w:val="20"/>
          <w:szCs w:val="20"/>
          <w:lang w:eastAsia="pl-PL"/>
        </w:rPr>
        <w:t>Z</w:t>
      </w:r>
      <w:r w:rsidRPr="002209C6">
        <w:rPr>
          <w:rFonts w:ascii="Verdana" w:eastAsia="Times New Roman" w:hAnsi="Verdana" w:cs="Times New Roman"/>
          <w:sz w:val="20"/>
          <w:szCs w:val="20"/>
          <w:lang w:eastAsia="pl-PL"/>
        </w:rPr>
        <w:t xml:space="preserve">amawiającego </w:t>
      </w:r>
      <w:r w:rsidRPr="002209C6">
        <w:rPr>
          <w:rFonts w:ascii="Verdana" w:eastAsia="Times New Roman" w:hAnsi="Verdana" w:cs="Times New Roman"/>
          <w:sz w:val="20"/>
          <w:szCs w:val="20"/>
          <w:lang w:eastAsia="pl-PL"/>
        </w:rPr>
        <w:br/>
        <w:t>do wykonywania kalkulacji zgodnie z ust. 2:</w:t>
      </w:r>
    </w:p>
    <w:p w14:paraId="447F609E" w14:textId="77777777" w:rsidR="009567D7" w:rsidRDefault="009567D7" w:rsidP="009567D7">
      <w:pPr>
        <w:pStyle w:val="Akapitzlist"/>
        <w:spacing w:after="0"/>
        <w:ind w:left="360"/>
        <w:jc w:val="both"/>
        <w:rPr>
          <w:rFonts w:ascii="Verdana" w:eastAsia="Times New Roman" w:hAnsi="Verdana" w:cs="Times New Roman"/>
          <w:sz w:val="20"/>
          <w:szCs w:val="20"/>
          <w:lang w:eastAsia="pl-PL"/>
        </w:rPr>
      </w:pPr>
      <w:r w:rsidRPr="00391F35">
        <w:rPr>
          <w:rFonts w:ascii="Verdana" w:eastAsia="Times New Roman" w:hAnsi="Verdana" w:cs="Times New Roman"/>
          <w:sz w:val="20"/>
          <w:szCs w:val="20"/>
          <w:lang w:eastAsia="pl-PL"/>
        </w:rPr>
        <w:t>___________________________________________________________________</w:t>
      </w:r>
    </w:p>
    <w:p w14:paraId="65AA697C" w14:textId="77777777" w:rsidR="009567D7" w:rsidRDefault="009567D7" w:rsidP="009567D7">
      <w:pPr>
        <w:spacing w:after="0"/>
        <w:ind w:left="357" w:hanging="357"/>
        <w:jc w:val="both"/>
        <w:rPr>
          <w:rFonts w:ascii="Verdana" w:eastAsia="Times New Roman" w:hAnsi="Verdana" w:cs="Times New Roman"/>
          <w:sz w:val="20"/>
          <w:szCs w:val="20"/>
          <w:lang w:eastAsia="pl-PL"/>
        </w:rPr>
      </w:pPr>
      <w:r w:rsidRPr="009907EA">
        <w:rPr>
          <w:rFonts w:ascii="Verdana" w:eastAsia="Times New Roman" w:hAnsi="Verdana" w:cs="Times New Roman"/>
          <w:sz w:val="20"/>
          <w:szCs w:val="20"/>
          <w:lang w:eastAsia="pl-PL"/>
        </w:rPr>
        <w:lastRenderedPageBreak/>
        <w:t>4.</w:t>
      </w:r>
      <w:r>
        <w:rPr>
          <w:rFonts w:ascii="Verdana" w:eastAsia="Times New Roman" w:hAnsi="Verdana" w:cs="Times New Roman"/>
          <w:sz w:val="20"/>
          <w:szCs w:val="20"/>
          <w:lang w:eastAsia="pl-PL"/>
        </w:rPr>
        <w:t xml:space="preserve"> </w:t>
      </w:r>
      <w:r w:rsidRPr="009907EA">
        <w:rPr>
          <w:rFonts w:ascii="Verdana" w:eastAsia="Times New Roman" w:hAnsi="Verdana" w:cs="Times New Roman"/>
          <w:sz w:val="20"/>
          <w:szCs w:val="20"/>
          <w:lang w:eastAsia="pl-PL"/>
        </w:rPr>
        <w:t xml:space="preserve">Jeżeli kalkulacja przedłożona przez </w:t>
      </w:r>
      <w:r>
        <w:rPr>
          <w:rFonts w:ascii="Verdana" w:eastAsia="Times New Roman" w:hAnsi="Verdana" w:cs="Times New Roman"/>
          <w:sz w:val="20"/>
          <w:szCs w:val="20"/>
          <w:lang w:eastAsia="pl-PL"/>
        </w:rPr>
        <w:t>W</w:t>
      </w:r>
      <w:r w:rsidRPr="009907EA">
        <w:rPr>
          <w:rFonts w:ascii="Verdana" w:eastAsia="Times New Roman" w:hAnsi="Verdana" w:cs="Times New Roman"/>
          <w:sz w:val="20"/>
          <w:szCs w:val="20"/>
          <w:lang w:eastAsia="pl-PL"/>
        </w:rPr>
        <w:t xml:space="preserve">ykonawcę do akceptacji </w:t>
      </w:r>
      <w:r>
        <w:rPr>
          <w:rFonts w:ascii="Verdana" w:eastAsia="Times New Roman" w:hAnsi="Verdana" w:cs="Times New Roman"/>
          <w:sz w:val="20"/>
          <w:szCs w:val="20"/>
          <w:lang w:eastAsia="pl-PL"/>
        </w:rPr>
        <w:t>Z</w:t>
      </w:r>
      <w:r w:rsidRPr="009907EA">
        <w:rPr>
          <w:rFonts w:ascii="Verdana" w:eastAsia="Times New Roman" w:hAnsi="Verdana" w:cs="Times New Roman"/>
          <w:sz w:val="20"/>
          <w:szCs w:val="20"/>
          <w:lang w:eastAsia="pl-PL"/>
        </w:rPr>
        <w:t xml:space="preserve">amawiającemu będzie sporządzona niezgodnie z powyższymi postanowieniami, </w:t>
      </w:r>
      <w:r>
        <w:rPr>
          <w:rFonts w:ascii="Verdana" w:eastAsia="Times New Roman" w:hAnsi="Verdana" w:cs="Times New Roman"/>
          <w:sz w:val="20"/>
          <w:szCs w:val="20"/>
          <w:lang w:eastAsia="pl-PL"/>
        </w:rPr>
        <w:t>W</w:t>
      </w:r>
      <w:r w:rsidRPr="009907EA">
        <w:rPr>
          <w:rFonts w:ascii="Verdana" w:eastAsia="Times New Roman" w:hAnsi="Verdana" w:cs="Times New Roman"/>
          <w:sz w:val="20"/>
          <w:szCs w:val="20"/>
          <w:lang w:eastAsia="pl-PL"/>
        </w:rPr>
        <w:t xml:space="preserve">ykonawca w porozumieniu </w:t>
      </w:r>
      <w:r w:rsidRPr="009907EA">
        <w:rPr>
          <w:rFonts w:ascii="Verdana" w:eastAsia="Times New Roman" w:hAnsi="Verdana" w:cs="Times New Roman"/>
          <w:sz w:val="20"/>
          <w:szCs w:val="20"/>
          <w:lang w:eastAsia="pl-PL"/>
        </w:rPr>
        <w:br/>
        <w:t xml:space="preserve">z </w:t>
      </w:r>
      <w:r>
        <w:rPr>
          <w:rFonts w:ascii="Verdana" w:eastAsia="Times New Roman" w:hAnsi="Verdana" w:cs="Times New Roman"/>
          <w:sz w:val="20"/>
          <w:szCs w:val="20"/>
          <w:lang w:eastAsia="pl-PL"/>
        </w:rPr>
        <w:t>Z</w:t>
      </w:r>
      <w:r w:rsidRPr="009907EA">
        <w:rPr>
          <w:rFonts w:ascii="Verdana" w:eastAsia="Times New Roman" w:hAnsi="Verdana" w:cs="Times New Roman"/>
          <w:sz w:val="20"/>
          <w:szCs w:val="20"/>
          <w:lang w:eastAsia="pl-PL"/>
        </w:rPr>
        <w:t>amawiającym dokona uzgodnionej korekty kalkulacji.</w:t>
      </w:r>
    </w:p>
    <w:p w14:paraId="559D9CF4" w14:textId="77777777" w:rsidR="009567D7" w:rsidRPr="001E10FD" w:rsidRDefault="009567D7" w:rsidP="009567D7">
      <w:pPr>
        <w:spacing w:after="0"/>
        <w:ind w:left="357" w:hanging="35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5. </w:t>
      </w:r>
      <w:r w:rsidRPr="00B37B6A">
        <w:rPr>
          <w:rFonts w:ascii="Verdana" w:eastAsia="Times New Roman" w:hAnsi="Verdana" w:cs="Times New Roman"/>
          <w:sz w:val="20"/>
          <w:szCs w:val="20"/>
          <w:lang w:eastAsia="pl-PL"/>
        </w:rPr>
        <w:t xml:space="preserve">Wykonawca nie może przystąpić do wykonywania prac, o których mowa w ust. </w:t>
      </w:r>
      <w:r>
        <w:rPr>
          <w:rFonts w:ascii="Verdana" w:eastAsia="Times New Roman" w:hAnsi="Verdana" w:cs="Times New Roman"/>
          <w:sz w:val="20"/>
          <w:szCs w:val="20"/>
          <w:lang w:eastAsia="pl-PL"/>
        </w:rPr>
        <w:t>1</w:t>
      </w:r>
      <w:r w:rsidRPr="00B37B6A">
        <w:rPr>
          <w:rFonts w:ascii="Verdana" w:eastAsia="Times New Roman" w:hAnsi="Verdana" w:cs="Times New Roman"/>
          <w:sz w:val="20"/>
          <w:szCs w:val="20"/>
          <w:lang w:eastAsia="pl-PL"/>
        </w:rPr>
        <w:t xml:space="preserve">, </w:t>
      </w:r>
      <w:r>
        <w:rPr>
          <w:rFonts w:ascii="Verdana" w:eastAsia="Times New Roman" w:hAnsi="Verdana" w:cs="Times New Roman"/>
          <w:sz w:val="20"/>
          <w:szCs w:val="20"/>
          <w:lang w:eastAsia="pl-PL"/>
        </w:rPr>
        <w:br/>
      </w:r>
      <w:r w:rsidRPr="00B37B6A">
        <w:rPr>
          <w:rFonts w:ascii="Verdana" w:eastAsia="Times New Roman" w:hAnsi="Verdana" w:cs="Times New Roman"/>
          <w:sz w:val="20"/>
          <w:szCs w:val="20"/>
          <w:lang w:eastAsia="pl-PL"/>
        </w:rPr>
        <w:t xml:space="preserve">bez uzyskania akceptacji </w:t>
      </w:r>
      <w:r>
        <w:rPr>
          <w:rFonts w:ascii="Verdana" w:eastAsia="Times New Roman" w:hAnsi="Verdana" w:cs="Times New Roman"/>
          <w:sz w:val="20"/>
          <w:szCs w:val="20"/>
          <w:lang w:eastAsia="pl-PL"/>
        </w:rPr>
        <w:t>Z</w:t>
      </w:r>
      <w:r w:rsidRPr="00B37B6A">
        <w:rPr>
          <w:rFonts w:ascii="Verdana" w:eastAsia="Times New Roman" w:hAnsi="Verdana" w:cs="Times New Roman"/>
          <w:sz w:val="20"/>
          <w:szCs w:val="20"/>
          <w:lang w:eastAsia="pl-PL"/>
        </w:rPr>
        <w:t>amawiającego.</w:t>
      </w:r>
    </w:p>
    <w:p w14:paraId="1A9B0D7E" w14:textId="77777777" w:rsidR="009567D7" w:rsidRDefault="009567D7" w:rsidP="009567D7">
      <w:pPr>
        <w:spacing w:after="0"/>
        <w:jc w:val="center"/>
        <w:rPr>
          <w:rFonts w:ascii="Verdana" w:eastAsia="Times New Roman" w:hAnsi="Verdana" w:cs="Times New Roman"/>
          <w:sz w:val="20"/>
          <w:szCs w:val="20"/>
          <w:lang w:eastAsia="pl-PL"/>
        </w:rPr>
      </w:pPr>
    </w:p>
    <w:p w14:paraId="49614DE0" w14:textId="77777777" w:rsidR="009567D7" w:rsidRPr="00477E63" w:rsidRDefault="009567D7" w:rsidP="009567D7">
      <w:pPr>
        <w:spacing w:after="0"/>
        <w:jc w:val="center"/>
        <w:rPr>
          <w:rFonts w:ascii="Verdana" w:eastAsia="Times New Roman" w:hAnsi="Verdana" w:cs="Times New Roman"/>
          <w:b/>
          <w:bCs/>
          <w:sz w:val="20"/>
          <w:szCs w:val="20"/>
          <w:lang w:eastAsia="pl-PL"/>
        </w:rPr>
      </w:pPr>
      <w:r w:rsidRPr="00477E63">
        <w:rPr>
          <w:rFonts w:ascii="Verdana" w:eastAsia="Times New Roman" w:hAnsi="Verdana" w:cs="Times New Roman"/>
          <w:b/>
          <w:bCs/>
          <w:sz w:val="20"/>
          <w:szCs w:val="20"/>
          <w:lang w:eastAsia="pl-PL"/>
        </w:rPr>
        <w:t>§ 6</w:t>
      </w:r>
    </w:p>
    <w:p w14:paraId="34F55F92" w14:textId="77777777" w:rsidR="009567D7" w:rsidRPr="00477E63" w:rsidRDefault="009567D7" w:rsidP="009567D7">
      <w:pPr>
        <w:spacing w:after="0"/>
        <w:jc w:val="center"/>
        <w:rPr>
          <w:rFonts w:ascii="Verdana" w:eastAsia="Times New Roman" w:hAnsi="Verdana" w:cs="Times New Roman"/>
          <w:b/>
          <w:bCs/>
          <w:sz w:val="20"/>
          <w:szCs w:val="20"/>
          <w:lang w:eastAsia="pl-PL"/>
        </w:rPr>
      </w:pPr>
      <w:r w:rsidRPr="00477E63">
        <w:rPr>
          <w:rFonts w:ascii="Verdana" w:eastAsia="Times New Roman" w:hAnsi="Verdana" w:cs="Times New Roman"/>
          <w:b/>
          <w:bCs/>
          <w:sz w:val="20"/>
          <w:szCs w:val="20"/>
          <w:lang w:eastAsia="pl-PL"/>
        </w:rPr>
        <w:t>Zasady rozliczenia wynagrodzenia</w:t>
      </w:r>
    </w:p>
    <w:p w14:paraId="44602BAC" w14:textId="77777777" w:rsidR="009567D7" w:rsidRDefault="009567D7" w:rsidP="009567D7">
      <w:pPr>
        <w:spacing w:after="0"/>
        <w:jc w:val="center"/>
        <w:rPr>
          <w:rFonts w:ascii="Verdana" w:eastAsia="Times New Roman" w:hAnsi="Verdana" w:cs="Times New Roman"/>
          <w:sz w:val="20"/>
          <w:szCs w:val="20"/>
          <w:lang w:eastAsia="pl-PL"/>
        </w:rPr>
      </w:pPr>
    </w:p>
    <w:p w14:paraId="387831D6" w14:textId="77777777" w:rsidR="009567D7" w:rsidRDefault="009567D7" w:rsidP="009567D7">
      <w:pPr>
        <w:pStyle w:val="Akapitzlist"/>
        <w:numPr>
          <w:ilvl w:val="3"/>
          <w:numId w:val="13"/>
        </w:numPr>
        <w:spacing w:after="0"/>
        <w:ind w:left="284"/>
        <w:jc w:val="both"/>
        <w:rPr>
          <w:rFonts w:ascii="Verdana" w:eastAsia="Times New Roman" w:hAnsi="Verdana" w:cs="Times New Roman"/>
          <w:sz w:val="20"/>
          <w:szCs w:val="20"/>
          <w:lang w:eastAsia="pl-PL"/>
        </w:rPr>
      </w:pPr>
      <w:r w:rsidRPr="00477E63">
        <w:rPr>
          <w:rFonts w:ascii="Verdana" w:eastAsia="Times New Roman" w:hAnsi="Verdana" w:cs="Times New Roman"/>
          <w:sz w:val="20"/>
          <w:szCs w:val="20"/>
          <w:lang w:eastAsia="pl-PL"/>
        </w:rPr>
        <w:t>Wynagrodzenie Wykonawcy, o którym mowa § 4 ust. 1, rozliczane będzie na podstawie faktur końcowej VAT wystawionej przez Wykonawcę</w:t>
      </w:r>
      <w:r>
        <w:rPr>
          <w:rFonts w:ascii="Verdana" w:eastAsia="Times New Roman" w:hAnsi="Verdana" w:cs="Times New Roman"/>
          <w:sz w:val="20"/>
          <w:szCs w:val="20"/>
          <w:lang w:eastAsia="pl-PL"/>
        </w:rPr>
        <w:t>, z zastrzeżeniem ust. 2.</w:t>
      </w:r>
    </w:p>
    <w:p w14:paraId="761CBC1A" w14:textId="77777777" w:rsidR="009567D7" w:rsidRDefault="009567D7" w:rsidP="009567D7">
      <w:pPr>
        <w:pStyle w:val="Akapitzlist"/>
        <w:numPr>
          <w:ilvl w:val="3"/>
          <w:numId w:val="13"/>
        </w:numPr>
        <w:spacing w:after="0"/>
        <w:ind w:left="284"/>
        <w:jc w:val="both"/>
        <w:rPr>
          <w:rFonts w:ascii="Verdana" w:eastAsia="Times New Roman" w:hAnsi="Verdana" w:cs="Times New Roman"/>
          <w:sz w:val="20"/>
          <w:szCs w:val="20"/>
          <w:lang w:eastAsia="pl-PL"/>
        </w:rPr>
      </w:pPr>
      <w:r w:rsidRPr="00477E63">
        <w:rPr>
          <w:rFonts w:ascii="Verdana" w:eastAsia="Times New Roman" w:hAnsi="Verdana" w:cs="Times New Roman"/>
          <w:sz w:val="20"/>
          <w:szCs w:val="20"/>
          <w:lang w:eastAsia="pl-PL"/>
        </w:rPr>
        <w:t xml:space="preserve">Podstawą wystawienia faktury, o której mowa w ust. 1, będzie podpisany </w:t>
      </w:r>
      <w:r w:rsidRPr="00477E63">
        <w:rPr>
          <w:rFonts w:ascii="Verdana" w:eastAsia="Times New Roman" w:hAnsi="Verdana" w:cs="Times New Roman"/>
          <w:sz w:val="20"/>
          <w:szCs w:val="20"/>
          <w:lang w:eastAsia="pl-PL"/>
        </w:rPr>
        <w:br/>
        <w:t>przez przedstawiciela Zamawiającego protokół odbioru ostatecznego przedmiotu umowy, bez wad istotnych.</w:t>
      </w:r>
    </w:p>
    <w:p w14:paraId="476917B9" w14:textId="77777777" w:rsidR="009567D7" w:rsidRPr="00477E63" w:rsidRDefault="009567D7" w:rsidP="009567D7">
      <w:pPr>
        <w:pStyle w:val="Akapitzlist"/>
        <w:numPr>
          <w:ilvl w:val="3"/>
          <w:numId w:val="13"/>
        </w:numPr>
        <w:spacing w:after="0"/>
        <w:ind w:left="284"/>
        <w:jc w:val="both"/>
        <w:rPr>
          <w:rFonts w:ascii="Verdana" w:eastAsia="Times New Roman" w:hAnsi="Verdana" w:cs="Times New Roman"/>
          <w:sz w:val="20"/>
          <w:szCs w:val="20"/>
          <w:lang w:eastAsia="pl-PL"/>
        </w:rPr>
      </w:pPr>
      <w:r w:rsidRPr="00477E63">
        <w:rPr>
          <w:rFonts w:ascii="Verdana" w:eastAsia="Times New Roman" w:hAnsi="Verdana" w:cs="Times New Roman"/>
          <w:iCs/>
          <w:sz w:val="20"/>
          <w:szCs w:val="20"/>
          <w:lang w:eastAsia="pl-PL"/>
        </w:rPr>
        <w:t xml:space="preserve">Ceny jednostkowe ofertowe określone w ofercie Wykonawcy będą obowiązywać </w:t>
      </w:r>
      <w:r w:rsidRPr="00477E63">
        <w:rPr>
          <w:rFonts w:ascii="Verdana" w:eastAsia="Times New Roman" w:hAnsi="Verdana" w:cs="Times New Roman"/>
          <w:iCs/>
          <w:sz w:val="20"/>
          <w:szCs w:val="20"/>
          <w:lang w:eastAsia="pl-PL"/>
        </w:rPr>
        <w:br/>
        <w:t xml:space="preserve">przez cały okres trwania Umowy, z zastrzeżeniem </w:t>
      </w:r>
      <m:oMath>
        <m:r>
          <w:rPr>
            <w:rFonts w:ascii="Cambria Math" w:eastAsia="Times New Roman" w:hAnsi="Cambria Math" w:cs="Times New Roman"/>
            <w:sz w:val="20"/>
            <w:szCs w:val="20"/>
            <w:lang w:eastAsia="pl-PL"/>
          </w:rPr>
          <m:t>§</m:t>
        </m:r>
      </m:oMath>
      <w:r w:rsidRPr="00EA2F29">
        <w:rPr>
          <w:rFonts w:ascii="Verdana" w:eastAsia="Times New Roman" w:hAnsi="Verdana" w:cs="Times New Roman"/>
          <w:iCs/>
          <w:sz w:val="20"/>
          <w:szCs w:val="20"/>
          <w:lang w:eastAsia="pl-PL"/>
        </w:rPr>
        <w:t xml:space="preserve"> </w:t>
      </w:r>
      <w:r>
        <w:rPr>
          <w:rFonts w:ascii="Verdana" w:eastAsia="Times New Roman" w:hAnsi="Verdana" w:cs="Times New Roman"/>
          <w:iCs/>
          <w:sz w:val="20"/>
          <w:szCs w:val="20"/>
          <w:lang w:eastAsia="pl-PL"/>
        </w:rPr>
        <w:t>19</w:t>
      </w:r>
      <w:r w:rsidRPr="00EA2F29">
        <w:rPr>
          <w:rFonts w:ascii="Verdana" w:eastAsia="Times New Roman" w:hAnsi="Verdana" w:cs="Times New Roman"/>
          <w:iCs/>
          <w:sz w:val="20"/>
          <w:szCs w:val="20"/>
          <w:lang w:eastAsia="pl-PL"/>
        </w:rPr>
        <w:t>.</w:t>
      </w:r>
    </w:p>
    <w:p w14:paraId="25BFEBCD" w14:textId="77777777" w:rsidR="009567D7" w:rsidRPr="00477E63" w:rsidRDefault="009567D7" w:rsidP="009567D7">
      <w:pPr>
        <w:pStyle w:val="Akapitzlist"/>
        <w:numPr>
          <w:ilvl w:val="3"/>
          <w:numId w:val="13"/>
        </w:numPr>
        <w:spacing w:after="0"/>
        <w:ind w:left="284"/>
        <w:jc w:val="both"/>
        <w:rPr>
          <w:rFonts w:ascii="Verdana" w:eastAsia="Times New Roman" w:hAnsi="Verdana" w:cs="Times New Roman"/>
          <w:sz w:val="20"/>
          <w:szCs w:val="20"/>
          <w:lang w:eastAsia="pl-PL"/>
        </w:rPr>
      </w:pPr>
      <w:r w:rsidRPr="00477E63">
        <w:rPr>
          <w:rFonts w:ascii="Verdana" w:eastAsia="Times New Roman" w:hAnsi="Verdana" w:cs="Verdana"/>
          <w:iCs/>
          <w:color w:val="000000" w:themeColor="text1"/>
          <w:sz w:val="20"/>
          <w:szCs w:val="20"/>
          <w:lang w:eastAsia="pl-PL"/>
        </w:rPr>
        <w:t>Płatność</w:t>
      </w:r>
      <w:r w:rsidRPr="00477E63">
        <w:rPr>
          <w:rFonts w:ascii="Verdana" w:eastAsia="Times New Roman" w:hAnsi="Verdana" w:cs="Times New Roman"/>
          <w:sz w:val="20"/>
          <w:szCs w:val="20"/>
          <w:lang w:eastAsia="pl-PL"/>
        </w:rPr>
        <w:t xml:space="preserve"> wynagrodzenia będzie dokonywana w terminie do 30 dni od daty otrzymania przez Zamawiającego prawidłowo wystawionej faktury VAT,</w:t>
      </w:r>
      <w:r w:rsidRPr="0081193E">
        <w:t xml:space="preserve"> </w:t>
      </w:r>
      <w:r w:rsidRPr="00477E63">
        <w:rPr>
          <w:rFonts w:ascii="Verdana" w:eastAsia="Times New Roman" w:hAnsi="Verdana" w:cs="Times New Roman"/>
          <w:sz w:val="20"/>
          <w:szCs w:val="20"/>
          <w:lang w:eastAsia="pl-PL"/>
        </w:rPr>
        <w:t xml:space="preserve">wraz z wszystkimi wymaganymi Umową załącznikami, przelewem na konto Wykonawcy numer ________________________________________________, z tym zastrzeżeniem, że: </w:t>
      </w:r>
    </w:p>
    <w:p w14:paraId="4EC5D7E9" w14:textId="77777777" w:rsidR="009567D7" w:rsidRPr="0081193E" w:rsidRDefault="009567D7" w:rsidP="009567D7">
      <w:pPr>
        <w:tabs>
          <w:tab w:val="num" w:pos="426"/>
        </w:tabs>
        <w:spacing w:after="0"/>
        <w:ind w:left="426"/>
        <w:contextualSpacing/>
        <w:jc w:val="both"/>
        <w:rPr>
          <w:rFonts w:ascii="Verdana" w:eastAsia="Times New Roman" w:hAnsi="Verdana" w:cs="Times New Roman"/>
          <w:sz w:val="20"/>
          <w:szCs w:val="20"/>
          <w:lang w:eastAsia="pl-PL"/>
        </w:rPr>
      </w:pPr>
      <w:r w:rsidRPr="0081193E">
        <w:rPr>
          <w:rFonts w:ascii="Verdana" w:eastAsia="Times New Roman" w:hAnsi="Verdana" w:cs="Times New Roman"/>
          <w:sz w:val="20"/>
          <w:szCs w:val="20"/>
          <w:lang w:eastAsia="pl-PL"/>
        </w:rPr>
        <w:t>1)</w:t>
      </w:r>
      <w:r w:rsidRPr="0081193E">
        <w:rPr>
          <w:rFonts w:ascii="Verdana" w:eastAsia="Times New Roman" w:hAnsi="Verdana" w:cs="Times New Roman"/>
          <w:sz w:val="20"/>
          <w:szCs w:val="20"/>
          <w:lang w:eastAsia="pl-PL"/>
        </w:rPr>
        <w:tab/>
        <w:t xml:space="preserve">od dnia wejścia w życie obowiązku wystawiania faktur ustrukturyzowanych </w:t>
      </w:r>
      <w:r>
        <w:rPr>
          <w:rFonts w:ascii="Verdana" w:eastAsia="Times New Roman" w:hAnsi="Verdana" w:cs="Times New Roman"/>
          <w:sz w:val="20"/>
          <w:szCs w:val="20"/>
          <w:lang w:eastAsia="pl-PL"/>
        </w:rPr>
        <w:br/>
      </w:r>
      <w:r w:rsidRPr="0081193E">
        <w:rPr>
          <w:rFonts w:ascii="Verdana" w:eastAsia="Times New Roman" w:hAnsi="Verdana" w:cs="Times New Roman"/>
          <w:sz w:val="20"/>
          <w:szCs w:val="20"/>
          <w:lang w:eastAsia="pl-PL"/>
        </w:rPr>
        <w:t xml:space="preserve">w Krajowym Systemie e-Faktur (KSeF) wystawianie i doręczanie faktur VAT następuje z wykorzystaniem Krajowego Systemu e-Faktur (KSeF) zgodnie z ustawą </w:t>
      </w:r>
      <w:r>
        <w:rPr>
          <w:rFonts w:ascii="Verdana" w:eastAsia="Times New Roman" w:hAnsi="Verdana" w:cs="Times New Roman"/>
          <w:sz w:val="20"/>
          <w:szCs w:val="20"/>
          <w:lang w:eastAsia="pl-PL"/>
        </w:rPr>
        <w:br/>
      </w:r>
      <w:r w:rsidRPr="0081193E">
        <w:rPr>
          <w:rFonts w:ascii="Verdana" w:eastAsia="Times New Roman" w:hAnsi="Verdana" w:cs="Times New Roman"/>
          <w:sz w:val="20"/>
          <w:szCs w:val="20"/>
          <w:lang w:eastAsia="pl-PL"/>
        </w:rPr>
        <w:t>z 11</w:t>
      </w:r>
      <w:r>
        <w:rPr>
          <w:rFonts w:ascii="Verdana" w:eastAsia="Times New Roman" w:hAnsi="Verdana" w:cs="Times New Roman"/>
          <w:sz w:val="20"/>
          <w:szCs w:val="20"/>
          <w:lang w:eastAsia="pl-PL"/>
        </w:rPr>
        <w:t>.03.</w:t>
      </w:r>
      <w:r w:rsidRPr="0081193E">
        <w:rPr>
          <w:rFonts w:ascii="Verdana" w:eastAsia="Times New Roman" w:hAnsi="Verdana" w:cs="Times New Roman"/>
          <w:sz w:val="20"/>
          <w:szCs w:val="20"/>
          <w:lang w:eastAsia="pl-PL"/>
        </w:rPr>
        <w:t>2004 r. o podatku od towarów i usług oraz przepisami wykonawczymi</w:t>
      </w:r>
      <w:r>
        <w:rPr>
          <w:rFonts w:ascii="Verdana" w:eastAsia="Times New Roman" w:hAnsi="Verdana" w:cs="Times New Roman"/>
          <w:sz w:val="20"/>
          <w:szCs w:val="20"/>
          <w:lang w:eastAsia="pl-PL"/>
        </w:rPr>
        <w:t>,</w:t>
      </w:r>
    </w:p>
    <w:p w14:paraId="16F8E794" w14:textId="77777777" w:rsidR="009567D7" w:rsidRPr="0081193E" w:rsidRDefault="009567D7" w:rsidP="009567D7">
      <w:pPr>
        <w:tabs>
          <w:tab w:val="num" w:pos="426"/>
        </w:tabs>
        <w:spacing w:after="0"/>
        <w:ind w:left="426"/>
        <w:contextualSpacing/>
        <w:jc w:val="both"/>
        <w:rPr>
          <w:rFonts w:ascii="Verdana" w:eastAsia="Times New Roman" w:hAnsi="Verdana" w:cs="Times New Roman"/>
          <w:sz w:val="20"/>
          <w:szCs w:val="20"/>
          <w:lang w:eastAsia="pl-PL"/>
        </w:rPr>
      </w:pPr>
      <w:r w:rsidRPr="0081193E">
        <w:rPr>
          <w:rFonts w:ascii="Verdana" w:eastAsia="Times New Roman" w:hAnsi="Verdana" w:cs="Times New Roman"/>
          <w:sz w:val="20"/>
          <w:szCs w:val="20"/>
          <w:lang w:eastAsia="pl-PL"/>
        </w:rPr>
        <w:t>2)</w:t>
      </w:r>
      <w:r w:rsidRPr="0081193E">
        <w:rPr>
          <w:rFonts w:ascii="Verdana" w:eastAsia="Times New Roman" w:hAnsi="Verdana" w:cs="Times New Roman"/>
          <w:sz w:val="20"/>
          <w:szCs w:val="20"/>
          <w:lang w:eastAsia="pl-PL"/>
        </w:rPr>
        <w:tab/>
        <w:t xml:space="preserve">należności z tytułu faktur będą płatne przelewem na konto </w:t>
      </w:r>
      <w:r>
        <w:rPr>
          <w:rFonts w:ascii="Verdana" w:eastAsia="Times New Roman" w:hAnsi="Verdana" w:cs="Times New Roman"/>
          <w:sz w:val="20"/>
          <w:szCs w:val="20"/>
          <w:lang w:eastAsia="pl-PL"/>
        </w:rPr>
        <w:t>W</w:t>
      </w:r>
      <w:r w:rsidRPr="0081193E">
        <w:rPr>
          <w:rFonts w:ascii="Verdana" w:eastAsia="Times New Roman" w:hAnsi="Verdana" w:cs="Times New Roman"/>
          <w:sz w:val="20"/>
          <w:szCs w:val="20"/>
          <w:lang w:eastAsia="pl-PL"/>
        </w:rPr>
        <w:t xml:space="preserve">ykonawcy, </w:t>
      </w:r>
      <w:r>
        <w:rPr>
          <w:rFonts w:ascii="Verdana" w:eastAsia="Times New Roman" w:hAnsi="Verdana" w:cs="Times New Roman"/>
          <w:sz w:val="20"/>
          <w:szCs w:val="20"/>
          <w:lang w:eastAsia="pl-PL"/>
        </w:rPr>
        <w:br/>
      </w:r>
      <w:r w:rsidRPr="0081193E">
        <w:rPr>
          <w:rFonts w:ascii="Verdana" w:eastAsia="Times New Roman" w:hAnsi="Verdana" w:cs="Times New Roman"/>
          <w:sz w:val="20"/>
          <w:szCs w:val="20"/>
          <w:lang w:eastAsia="pl-PL"/>
        </w:rPr>
        <w:t>na podstawie faktury VAT wystawionej z wykorzystaniem Krajowego Systemu e-Faktur (KSeF)</w:t>
      </w:r>
      <w:r>
        <w:rPr>
          <w:rFonts w:ascii="Verdana" w:eastAsia="Times New Roman" w:hAnsi="Verdana" w:cs="Times New Roman"/>
          <w:sz w:val="20"/>
          <w:szCs w:val="20"/>
          <w:lang w:eastAsia="pl-PL"/>
        </w:rPr>
        <w:t>,</w:t>
      </w:r>
    </w:p>
    <w:p w14:paraId="65D8DBC0" w14:textId="77777777" w:rsidR="009567D7" w:rsidRPr="0081193E" w:rsidRDefault="009567D7" w:rsidP="009567D7">
      <w:pPr>
        <w:tabs>
          <w:tab w:val="num" w:pos="426"/>
        </w:tabs>
        <w:spacing w:after="0"/>
        <w:ind w:left="426"/>
        <w:contextualSpacing/>
        <w:jc w:val="both"/>
        <w:rPr>
          <w:rFonts w:ascii="Verdana" w:eastAsia="Times New Roman" w:hAnsi="Verdana" w:cs="Times New Roman"/>
          <w:sz w:val="20"/>
          <w:szCs w:val="20"/>
          <w:lang w:eastAsia="pl-PL"/>
        </w:rPr>
      </w:pPr>
      <w:r w:rsidRPr="0081193E">
        <w:rPr>
          <w:rFonts w:ascii="Verdana" w:eastAsia="Times New Roman" w:hAnsi="Verdana" w:cs="Times New Roman"/>
          <w:sz w:val="20"/>
          <w:szCs w:val="20"/>
          <w:lang w:eastAsia="pl-PL"/>
        </w:rPr>
        <w:t>3)</w:t>
      </w:r>
      <w:r w:rsidRPr="0081193E">
        <w:rPr>
          <w:rFonts w:ascii="Verdana" w:eastAsia="Times New Roman" w:hAnsi="Verdana" w:cs="Times New Roman"/>
          <w:sz w:val="20"/>
          <w:szCs w:val="20"/>
          <w:lang w:eastAsia="pl-PL"/>
        </w:rPr>
        <w:tab/>
        <w:t>doręczanie faktur VAT następuje z wykorzystaniem Krajowego Systemu e-Faktur (KSeF) zgodnie z ustawą z 11</w:t>
      </w:r>
      <w:r>
        <w:rPr>
          <w:rFonts w:ascii="Verdana" w:eastAsia="Times New Roman" w:hAnsi="Verdana" w:cs="Times New Roman"/>
          <w:sz w:val="20"/>
          <w:szCs w:val="20"/>
          <w:lang w:eastAsia="pl-PL"/>
        </w:rPr>
        <w:t>.03.</w:t>
      </w:r>
      <w:r w:rsidRPr="0081193E">
        <w:rPr>
          <w:rFonts w:ascii="Verdana" w:eastAsia="Times New Roman" w:hAnsi="Verdana" w:cs="Times New Roman"/>
          <w:sz w:val="20"/>
          <w:szCs w:val="20"/>
          <w:lang w:eastAsia="pl-PL"/>
        </w:rPr>
        <w:t>2004 r. o podatku od towarów i usług oraz przepisami wykonawczymi</w:t>
      </w:r>
      <w:r>
        <w:rPr>
          <w:rFonts w:ascii="Verdana" w:eastAsia="Times New Roman" w:hAnsi="Verdana" w:cs="Times New Roman"/>
          <w:sz w:val="20"/>
          <w:szCs w:val="20"/>
          <w:lang w:eastAsia="pl-PL"/>
        </w:rPr>
        <w:t>,</w:t>
      </w:r>
    </w:p>
    <w:p w14:paraId="4B733D6D" w14:textId="77777777" w:rsidR="009567D7" w:rsidRPr="0081193E" w:rsidRDefault="009567D7" w:rsidP="009567D7">
      <w:pPr>
        <w:tabs>
          <w:tab w:val="num" w:pos="426"/>
        </w:tabs>
        <w:spacing w:after="0"/>
        <w:ind w:left="426"/>
        <w:contextualSpacing/>
        <w:jc w:val="both"/>
        <w:rPr>
          <w:rFonts w:ascii="Verdana" w:eastAsia="Times New Roman" w:hAnsi="Verdana" w:cs="Times New Roman"/>
          <w:sz w:val="20"/>
          <w:szCs w:val="20"/>
          <w:lang w:eastAsia="pl-PL"/>
        </w:rPr>
      </w:pPr>
      <w:r w:rsidRPr="0081193E">
        <w:rPr>
          <w:rFonts w:ascii="Verdana" w:eastAsia="Times New Roman" w:hAnsi="Verdana" w:cs="Times New Roman"/>
          <w:sz w:val="20"/>
          <w:szCs w:val="20"/>
          <w:lang w:eastAsia="pl-PL"/>
        </w:rPr>
        <w:t>4)</w:t>
      </w:r>
      <w:r w:rsidRPr="0081193E">
        <w:rPr>
          <w:rFonts w:ascii="Verdana" w:eastAsia="Times New Roman" w:hAnsi="Verdana" w:cs="Times New Roman"/>
          <w:sz w:val="20"/>
          <w:szCs w:val="20"/>
          <w:lang w:eastAsia="pl-PL"/>
        </w:rPr>
        <w:tab/>
        <w:t xml:space="preserve">w przypadku gdy, zgodnie z </w:t>
      </w:r>
      <w:r>
        <w:rPr>
          <w:rFonts w:ascii="Verdana" w:eastAsia="Times New Roman" w:hAnsi="Verdana" w:cs="Times New Roman"/>
          <w:sz w:val="20"/>
          <w:szCs w:val="20"/>
          <w:lang w:eastAsia="pl-PL"/>
        </w:rPr>
        <w:t>U</w:t>
      </w:r>
      <w:r w:rsidRPr="0081193E">
        <w:rPr>
          <w:rFonts w:ascii="Verdana" w:eastAsia="Times New Roman" w:hAnsi="Verdana" w:cs="Times New Roman"/>
          <w:sz w:val="20"/>
          <w:szCs w:val="20"/>
          <w:lang w:eastAsia="pl-PL"/>
        </w:rPr>
        <w:t xml:space="preserve">mową, do faktury VAT wymagane jest dołączenie załączników, załączniki te </w:t>
      </w:r>
      <w:r>
        <w:rPr>
          <w:rFonts w:ascii="Verdana" w:eastAsia="Times New Roman" w:hAnsi="Verdana" w:cs="Times New Roman"/>
          <w:sz w:val="20"/>
          <w:szCs w:val="20"/>
          <w:lang w:eastAsia="pl-PL"/>
        </w:rPr>
        <w:t xml:space="preserve">najpóźniej </w:t>
      </w:r>
      <w:r w:rsidRPr="0081193E">
        <w:rPr>
          <w:rFonts w:ascii="Verdana" w:eastAsia="Times New Roman" w:hAnsi="Verdana" w:cs="Times New Roman"/>
          <w:sz w:val="20"/>
          <w:szCs w:val="20"/>
          <w:lang w:eastAsia="pl-PL"/>
        </w:rPr>
        <w:t xml:space="preserve">w dniu przesłania faktury VAT do Krajowego Systemu e-Faktur (KSeF) winny być doręczone </w:t>
      </w:r>
      <w:r>
        <w:rPr>
          <w:rFonts w:ascii="Verdana" w:eastAsia="Times New Roman" w:hAnsi="Verdana" w:cs="Times New Roman"/>
          <w:sz w:val="20"/>
          <w:szCs w:val="20"/>
          <w:lang w:eastAsia="pl-PL"/>
        </w:rPr>
        <w:t>Z</w:t>
      </w:r>
      <w:r w:rsidRPr="0081193E">
        <w:rPr>
          <w:rFonts w:ascii="Verdana" w:eastAsia="Times New Roman" w:hAnsi="Verdana" w:cs="Times New Roman"/>
          <w:sz w:val="20"/>
          <w:szCs w:val="20"/>
          <w:lang w:eastAsia="pl-PL"/>
        </w:rPr>
        <w:t xml:space="preserve">amawiającemu </w:t>
      </w:r>
      <w:r>
        <w:rPr>
          <w:rFonts w:ascii="Verdana" w:eastAsia="Times New Roman" w:hAnsi="Verdana" w:cs="Times New Roman"/>
          <w:sz w:val="20"/>
          <w:szCs w:val="20"/>
          <w:lang w:eastAsia="pl-PL"/>
        </w:rPr>
        <w:t xml:space="preserve">osobiście, drogą pocztową lub </w:t>
      </w:r>
      <w:r w:rsidRPr="0081193E">
        <w:rPr>
          <w:rFonts w:ascii="Verdana" w:eastAsia="Times New Roman" w:hAnsi="Verdana" w:cs="Times New Roman"/>
          <w:sz w:val="20"/>
          <w:szCs w:val="20"/>
          <w:lang w:eastAsia="pl-PL"/>
        </w:rPr>
        <w:t>drogą elektroniczną na adres e-mail</w:t>
      </w:r>
      <w:r>
        <w:rPr>
          <w:rFonts w:ascii="Verdana" w:eastAsia="Times New Roman" w:hAnsi="Verdana" w:cs="Times New Roman"/>
          <w:sz w:val="20"/>
          <w:szCs w:val="20"/>
          <w:lang w:eastAsia="pl-PL"/>
        </w:rPr>
        <w:t xml:space="preserve"> sekretariatkielce@gddkia.gov.pl,</w:t>
      </w:r>
    </w:p>
    <w:p w14:paraId="1F084EEC" w14:textId="77777777" w:rsidR="009567D7" w:rsidRPr="0081193E" w:rsidRDefault="009567D7" w:rsidP="009567D7">
      <w:pPr>
        <w:tabs>
          <w:tab w:val="num" w:pos="426"/>
        </w:tabs>
        <w:spacing w:after="0"/>
        <w:ind w:left="426"/>
        <w:contextualSpacing/>
        <w:jc w:val="both"/>
        <w:rPr>
          <w:rFonts w:ascii="Verdana" w:eastAsia="Times New Roman" w:hAnsi="Verdana" w:cs="Times New Roman"/>
          <w:sz w:val="20"/>
          <w:szCs w:val="20"/>
          <w:lang w:eastAsia="pl-PL"/>
        </w:rPr>
      </w:pPr>
      <w:r w:rsidRPr="0081193E">
        <w:rPr>
          <w:rFonts w:ascii="Verdana" w:eastAsia="Times New Roman" w:hAnsi="Verdana" w:cs="Times New Roman"/>
          <w:sz w:val="20"/>
          <w:szCs w:val="20"/>
          <w:lang w:eastAsia="pl-PL"/>
        </w:rPr>
        <w:t>5)</w:t>
      </w:r>
      <w:r w:rsidRPr="0081193E">
        <w:rPr>
          <w:rFonts w:ascii="Verdana" w:eastAsia="Times New Roman" w:hAnsi="Verdana" w:cs="Times New Roman"/>
          <w:sz w:val="20"/>
          <w:szCs w:val="20"/>
          <w:lang w:eastAsia="pl-PL"/>
        </w:rPr>
        <w:tab/>
        <w:t xml:space="preserve">w przypadku awarii w Krajowym Systemie e-Faktur  (KSeF) </w:t>
      </w:r>
      <w:r>
        <w:rPr>
          <w:rFonts w:ascii="Verdana" w:eastAsia="Times New Roman" w:hAnsi="Verdana" w:cs="Times New Roman"/>
          <w:sz w:val="20"/>
          <w:szCs w:val="20"/>
          <w:lang w:eastAsia="pl-PL"/>
        </w:rPr>
        <w:t>S</w:t>
      </w:r>
      <w:r w:rsidRPr="0081193E">
        <w:rPr>
          <w:rFonts w:ascii="Verdana" w:eastAsia="Times New Roman" w:hAnsi="Verdana" w:cs="Times New Roman"/>
          <w:sz w:val="20"/>
          <w:szCs w:val="20"/>
          <w:lang w:eastAsia="pl-PL"/>
        </w:rPr>
        <w:t>trony stosują procedurę awaryjną zgodnie z przepisami prawa</w:t>
      </w:r>
      <w:r>
        <w:rPr>
          <w:rFonts w:ascii="Verdana" w:eastAsia="Times New Roman" w:hAnsi="Verdana" w:cs="Times New Roman"/>
          <w:sz w:val="20"/>
          <w:szCs w:val="20"/>
          <w:lang w:eastAsia="pl-PL"/>
        </w:rPr>
        <w:t>; w</w:t>
      </w:r>
      <w:r w:rsidRPr="0081193E">
        <w:rPr>
          <w:rFonts w:ascii="Verdana" w:eastAsia="Times New Roman" w:hAnsi="Verdana" w:cs="Times New Roman"/>
          <w:sz w:val="20"/>
          <w:szCs w:val="20"/>
          <w:lang w:eastAsia="pl-PL"/>
        </w:rPr>
        <w:t xml:space="preserve"> okresie awarii doręczenie faktury VAT następuje poprzez jej przesłanie drogą elektroniczną na adres </w:t>
      </w:r>
      <w:r>
        <w:rPr>
          <w:rFonts w:ascii="Verdana" w:eastAsia="Times New Roman" w:hAnsi="Verdana" w:cs="Times New Roman"/>
          <w:sz w:val="20"/>
          <w:szCs w:val="20"/>
          <w:lang w:eastAsia="pl-PL"/>
        </w:rPr>
        <w:br/>
      </w:r>
      <w:r w:rsidRPr="0081193E">
        <w:rPr>
          <w:rFonts w:ascii="Verdana" w:eastAsia="Times New Roman" w:hAnsi="Verdana" w:cs="Times New Roman"/>
          <w:sz w:val="20"/>
          <w:szCs w:val="20"/>
          <w:lang w:eastAsia="pl-PL"/>
        </w:rPr>
        <w:t>e-mail:</w:t>
      </w:r>
      <w:r w:rsidRPr="00DE0CE0">
        <w:rPr>
          <w:rFonts w:ascii="Verdana" w:eastAsia="Times New Roman" w:hAnsi="Verdana" w:cs="Times New Roman"/>
          <w:sz w:val="20"/>
          <w:szCs w:val="20"/>
          <w:lang w:eastAsia="pl-PL"/>
        </w:rPr>
        <w:t xml:space="preserve"> </w:t>
      </w:r>
      <w:r>
        <w:rPr>
          <w:rFonts w:ascii="Verdana" w:eastAsia="Times New Roman" w:hAnsi="Verdana" w:cs="Times New Roman"/>
          <w:sz w:val="20"/>
          <w:szCs w:val="20"/>
          <w:lang w:eastAsia="pl-PL"/>
        </w:rPr>
        <w:t>sekretariatkielce@gddkia.gov.pl,</w:t>
      </w:r>
    </w:p>
    <w:p w14:paraId="1CC882C9" w14:textId="77777777" w:rsidR="009567D7" w:rsidRPr="0081193E" w:rsidRDefault="009567D7" w:rsidP="009567D7">
      <w:pPr>
        <w:tabs>
          <w:tab w:val="num" w:pos="426"/>
        </w:tabs>
        <w:spacing w:after="0"/>
        <w:ind w:left="426"/>
        <w:contextualSpacing/>
        <w:jc w:val="both"/>
        <w:rPr>
          <w:rFonts w:ascii="Verdana" w:eastAsia="Times New Roman" w:hAnsi="Verdana" w:cs="Times New Roman"/>
          <w:sz w:val="20"/>
          <w:szCs w:val="20"/>
          <w:lang w:eastAsia="pl-PL"/>
        </w:rPr>
      </w:pPr>
      <w:r w:rsidRPr="0081193E">
        <w:rPr>
          <w:rFonts w:ascii="Verdana" w:eastAsia="Times New Roman" w:hAnsi="Verdana" w:cs="Times New Roman"/>
          <w:sz w:val="20"/>
          <w:szCs w:val="20"/>
          <w:lang w:eastAsia="pl-PL"/>
        </w:rPr>
        <w:t>6)</w:t>
      </w:r>
      <w:r w:rsidRPr="0081193E">
        <w:rPr>
          <w:rFonts w:ascii="Verdana" w:eastAsia="Times New Roman" w:hAnsi="Verdana" w:cs="Times New Roman"/>
          <w:sz w:val="20"/>
          <w:szCs w:val="20"/>
          <w:lang w:eastAsia="pl-PL"/>
        </w:rPr>
        <w:tab/>
        <w:t>datę doręczenia faktury VAT określają przepisy ustawy z 11</w:t>
      </w:r>
      <w:r>
        <w:rPr>
          <w:rFonts w:ascii="Verdana" w:eastAsia="Times New Roman" w:hAnsi="Verdana" w:cs="Times New Roman"/>
          <w:sz w:val="20"/>
          <w:szCs w:val="20"/>
          <w:lang w:eastAsia="pl-PL"/>
        </w:rPr>
        <w:t>.03.</w:t>
      </w:r>
      <w:r w:rsidRPr="0081193E">
        <w:rPr>
          <w:rFonts w:ascii="Verdana" w:eastAsia="Times New Roman" w:hAnsi="Verdana" w:cs="Times New Roman"/>
          <w:sz w:val="20"/>
          <w:szCs w:val="20"/>
          <w:lang w:eastAsia="pl-PL"/>
        </w:rPr>
        <w:t>2004 r. o podatku od towarów i usług</w:t>
      </w:r>
      <w:r>
        <w:rPr>
          <w:rFonts w:ascii="Verdana" w:eastAsia="Times New Roman" w:hAnsi="Verdana" w:cs="Times New Roman"/>
          <w:sz w:val="20"/>
          <w:szCs w:val="20"/>
          <w:lang w:eastAsia="pl-PL"/>
        </w:rPr>
        <w:t>,</w:t>
      </w:r>
    </w:p>
    <w:p w14:paraId="534E24B2" w14:textId="77777777" w:rsidR="009567D7" w:rsidRPr="0081193E" w:rsidRDefault="009567D7" w:rsidP="009567D7">
      <w:pPr>
        <w:tabs>
          <w:tab w:val="num" w:pos="426"/>
        </w:tabs>
        <w:spacing w:after="0"/>
        <w:ind w:left="426"/>
        <w:contextualSpacing/>
        <w:jc w:val="both"/>
        <w:rPr>
          <w:rFonts w:ascii="Verdana" w:eastAsia="Times New Roman" w:hAnsi="Verdana" w:cs="Times New Roman"/>
          <w:sz w:val="20"/>
          <w:szCs w:val="20"/>
          <w:lang w:eastAsia="pl-PL"/>
        </w:rPr>
      </w:pPr>
      <w:r w:rsidRPr="0081193E">
        <w:rPr>
          <w:rFonts w:ascii="Verdana" w:eastAsia="Times New Roman" w:hAnsi="Verdana" w:cs="Times New Roman"/>
          <w:sz w:val="20"/>
          <w:szCs w:val="20"/>
          <w:lang w:eastAsia="pl-PL"/>
        </w:rPr>
        <w:t>7)</w:t>
      </w:r>
      <w:r w:rsidRPr="0081193E">
        <w:rPr>
          <w:rFonts w:ascii="Verdana" w:eastAsia="Times New Roman" w:hAnsi="Verdana" w:cs="Times New Roman"/>
          <w:sz w:val="20"/>
          <w:szCs w:val="20"/>
          <w:lang w:eastAsia="pl-PL"/>
        </w:rPr>
        <w:tab/>
        <w:t xml:space="preserve">płatność wynagrodzenia będzie dokonywana w terminie do 30 dni od daty doręczenia </w:t>
      </w:r>
      <w:r>
        <w:rPr>
          <w:rFonts w:ascii="Verdana" w:eastAsia="Times New Roman" w:hAnsi="Verdana" w:cs="Times New Roman"/>
          <w:sz w:val="20"/>
          <w:szCs w:val="20"/>
          <w:lang w:eastAsia="pl-PL"/>
        </w:rPr>
        <w:t>Z</w:t>
      </w:r>
      <w:r w:rsidRPr="0081193E">
        <w:rPr>
          <w:rFonts w:ascii="Verdana" w:eastAsia="Times New Roman" w:hAnsi="Verdana" w:cs="Times New Roman"/>
          <w:sz w:val="20"/>
          <w:szCs w:val="20"/>
          <w:lang w:eastAsia="pl-PL"/>
        </w:rPr>
        <w:t>amawiającemu prawidłowo wystawionej faktury VAT</w:t>
      </w:r>
      <w:r>
        <w:rPr>
          <w:rFonts w:ascii="Verdana" w:eastAsia="Times New Roman" w:hAnsi="Verdana" w:cs="Times New Roman"/>
          <w:sz w:val="20"/>
          <w:szCs w:val="20"/>
          <w:lang w:eastAsia="pl-PL"/>
        </w:rPr>
        <w:t>,</w:t>
      </w:r>
    </w:p>
    <w:p w14:paraId="77E2AC09" w14:textId="77777777" w:rsidR="009567D7" w:rsidRDefault="009567D7" w:rsidP="009567D7">
      <w:pPr>
        <w:tabs>
          <w:tab w:val="num" w:pos="426"/>
        </w:tabs>
        <w:spacing w:after="0"/>
        <w:ind w:left="360"/>
        <w:contextualSpacing/>
        <w:jc w:val="both"/>
        <w:rPr>
          <w:rFonts w:ascii="Verdana" w:eastAsia="Times New Roman" w:hAnsi="Verdana" w:cs="Times New Roman"/>
          <w:sz w:val="20"/>
          <w:szCs w:val="20"/>
          <w:lang w:eastAsia="pl-PL"/>
        </w:rPr>
      </w:pPr>
      <w:r w:rsidRPr="0081193E">
        <w:rPr>
          <w:rFonts w:ascii="Verdana" w:eastAsia="Times New Roman" w:hAnsi="Verdana" w:cs="Times New Roman"/>
          <w:sz w:val="20"/>
          <w:szCs w:val="20"/>
          <w:lang w:eastAsia="pl-PL"/>
        </w:rPr>
        <w:t>8)</w:t>
      </w:r>
      <w:r w:rsidRPr="0081193E">
        <w:rPr>
          <w:rFonts w:ascii="Verdana" w:eastAsia="Times New Roman" w:hAnsi="Verdana" w:cs="Times New Roman"/>
          <w:sz w:val="20"/>
          <w:szCs w:val="20"/>
          <w:lang w:eastAsia="pl-PL"/>
        </w:rPr>
        <w:tab/>
        <w:t xml:space="preserve">za datę zapłaty uważać się będzie datę obciążenia rachunku </w:t>
      </w:r>
      <w:r>
        <w:rPr>
          <w:rFonts w:ascii="Verdana" w:eastAsia="Times New Roman" w:hAnsi="Verdana" w:cs="Times New Roman"/>
          <w:sz w:val="20"/>
          <w:szCs w:val="20"/>
          <w:lang w:eastAsia="pl-PL"/>
        </w:rPr>
        <w:t>Z</w:t>
      </w:r>
      <w:r w:rsidRPr="0081193E">
        <w:rPr>
          <w:rFonts w:ascii="Verdana" w:eastAsia="Times New Roman" w:hAnsi="Verdana" w:cs="Times New Roman"/>
          <w:sz w:val="20"/>
          <w:szCs w:val="20"/>
          <w:lang w:eastAsia="pl-PL"/>
        </w:rPr>
        <w:t>amawiającego</w:t>
      </w:r>
      <w:r>
        <w:rPr>
          <w:rFonts w:ascii="Verdana" w:eastAsia="Times New Roman" w:hAnsi="Verdana" w:cs="Times New Roman"/>
          <w:sz w:val="20"/>
          <w:szCs w:val="20"/>
          <w:lang w:eastAsia="pl-PL"/>
        </w:rPr>
        <w:t>.</w:t>
      </w:r>
    </w:p>
    <w:p w14:paraId="4DEEBA46" w14:textId="77777777" w:rsidR="009567D7" w:rsidRDefault="009567D7" w:rsidP="009567D7">
      <w:pPr>
        <w:tabs>
          <w:tab w:val="num" w:pos="426"/>
        </w:tabs>
        <w:spacing w:after="0"/>
        <w:contextualSpacing/>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5. </w:t>
      </w:r>
      <w:r w:rsidRPr="00477E63">
        <w:rPr>
          <w:rFonts w:ascii="Verdana" w:eastAsia="Times New Roman" w:hAnsi="Verdana" w:cs="Verdana"/>
          <w:color w:val="000000" w:themeColor="text1"/>
          <w:sz w:val="20"/>
          <w:szCs w:val="20"/>
          <w:lang w:eastAsia="pl-PL"/>
        </w:rPr>
        <w:t>Do wystawian</w:t>
      </w:r>
      <w:r>
        <w:rPr>
          <w:rFonts w:ascii="Verdana" w:eastAsia="Times New Roman" w:hAnsi="Verdana" w:cs="Verdana"/>
          <w:color w:val="000000" w:themeColor="text1"/>
          <w:sz w:val="20"/>
          <w:szCs w:val="20"/>
          <w:lang w:eastAsia="pl-PL"/>
        </w:rPr>
        <w:t>ej</w:t>
      </w:r>
      <w:r w:rsidRPr="00477E63">
        <w:rPr>
          <w:rFonts w:ascii="Verdana" w:eastAsia="Times New Roman" w:hAnsi="Verdana" w:cs="Verdana"/>
          <w:color w:val="000000" w:themeColor="text1"/>
          <w:sz w:val="20"/>
          <w:szCs w:val="20"/>
          <w:lang w:eastAsia="pl-PL"/>
        </w:rPr>
        <w:t xml:space="preserve"> faktur</w:t>
      </w:r>
      <w:r>
        <w:rPr>
          <w:rFonts w:ascii="Verdana" w:eastAsia="Times New Roman" w:hAnsi="Verdana" w:cs="Verdana"/>
          <w:color w:val="000000" w:themeColor="text1"/>
          <w:sz w:val="20"/>
          <w:szCs w:val="20"/>
          <w:lang w:eastAsia="pl-PL"/>
        </w:rPr>
        <w:t>y końcowej</w:t>
      </w:r>
      <w:r w:rsidRPr="00477E63">
        <w:rPr>
          <w:rFonts w:ascii="Verdana" w:eastAsia="Times New Roman" w:hAnsi="Verdana" w:cs="Verdana"/>
          <w:color w:val="000000" w:themeColor="text1"/>
          <w:sz w:val="20"/>
          <w:szCs w:val="20"/>
          <w:lang w:eastAsia="pl-PL"/>
        </w:rPr>
        <w:t xml:space="preserve"> VAT Wykonawca dołączy</w:t>
      </w:r>
      <w:r w:rsidRPr="00477E63">
        <w:rPr>
          <w:rFonts w:ascii="Verdana" w:eastAsia="Times New Roman" w:hAnsi="Verdana" w:cs="Times New Roman"/>
          <w:sz w:val="20"/>
          <w:szCs w:val="20"/>
          <w:lang w:eastAsia="pl-PL"/>
        </w:rPr>
        <w:t xml:space="preserve"> oświadczenia, </w:t>
      </w:r>
      <w:r w:rsidRPr="00477E63">
        <w:rPr>
          <w:rFonts w:ascii="Verdana" w:eastAsia="Times New Roman" w:hAnsi="Verdana" w:cs="Verdana"/>
          <w:color w:val="000000" w:themeColor="text1"/>
          <w:sz w:val="20"/>
          <w:szCs w:val="20"/>
          <w:lang w:eastAsia="pl-PL"/>
        </w:rPr>
        <w:t xml:space="preserve">o których mowa w </w:t>
      </w:r>
      <w:r w:rsidRPr="00EA2F29">
        <w:rPr>
          <w:rFonts w:ascii="Verdana" w:eastAsia="Times New Roman" w:hAnsi="Verdana" w:cs="Verdana"/>
          <w:color w:val="000000" w:themeColor="text1"/>
          <w:sz w:val="20"/>
          <w:szCs w:val="20"/>
          <w:lang w:eastAsia="pl-PL"/>
        </w:rPr>
        <w:t>§ 12 ust. 14,</w:t>
      </w:r>
      <w:r w:rsidRPr="00477E63">
        <w:rPr>
          <w:rFonts w:ascii="Verdana" w:eastAsia="Times New Roman" w:hAnsi="Verdana" w:cs="Verdana"/>
          <w:color w:val="000000" w:themeColor="text1"/>
          <w:sz w:val="20"/>
          <w:szCs w:val="20"/>
          <w:lang w:eastAsia="pl-PL"/>
        </w:rPr>
        <w:t xml:space="preserve"> wystawione przez </w:t>
      </w:r>
      <w:r w:rsidRPr="00477E63">
        <w:rPr>
          <w:rFonts w:ascii="Verdana" w:eastAsia="Times New Roman" w:hAnsi="Verdana" w:cs="Times New Roman"/>
          <w:sz w:val="20"/>
          <w:szCs w:val="20"/>
          <w:lang w:eastAsia="pl-PL"/>
        </w:rPr>
        <w:t>Podwykonawców i Dalszych Podwykonawców biorących udział w realizacji odebranych robót i usług, potwierdzające dokonanie zapłaty całości należnego im wymagalnego wynagrodzenia</w:t>
      </w:r>
      <w:r w:rsidRPr="00477E63">
        <w:rPr>
          <w:rFonts w:ascii="Verdana" w:eastAsia="Times New Roman" w:hAnsi="Verdana" w:cs="Verdana"/>
          <w:color w:val="000000" w:themeColor="text1"/>
          <w:sz w:val="20"/>
          <w:szCs w:val="20"/>
          <w:lang w:eastAsia="pl-PL"/>
        </w:rPr>
        <w:t xml:space="preserve">, wraz z </w:t>
      </w:r>
      <w:r w:rsidRPr="00477E63">
        <w:rPr>
          <w:rFonts w:ascii="Verdana" w:hAnsi="Verdana" w:cs="Arial"/>
          <w:color w:val="000000" w:themeColor="text1"/>
          <w:sz w:val="20"/>
          <w:szCs w:val="20"/>
        </w:rPr>
        <w:t xml:space="preserve">zestawieniem wystawionych </w:t>
      </w:r>
      <w:r>
        <w:rPr>
          <w:rFonts w:ascii="Verdana" w:hAnsi="Verdana" w:cs="Arial"/>
          <w:color w:val="000000" w:themeColor="text1"/>
          <w:sz w:val="20"/>
          <w:szCs w:val="20"/>
        </w:rPr>
        <w:br/>
      </w:r>
      <w:r w:rsidRPr="00477E63">
        <w:rPr>
          <w:rFonts w:ascii="Verdana" w:hAnsi="Verdana" w:cs="Arial"/>
          <w:color w:val="000000" w:themeColor="text1"/>
          <w:sz w:val="20"/>
          <w:szCs w:val="20"/>
        </w:rPr>
        <w:t>przez nich wymagalnych faktur VAT lub informujące o ich braku.</w:t>
      </w:r>
    </w:p>
    <w:p w14:paraId="5A6CE393" w14:textId="77777777" w:rsidR="009567D7" w:rsidRDefault="009567D7" w:rsidP="009567D7">
      <w:pPr>
        <w:tabs>
          <w:tab w:val="num" w:pos="426"/>
        </w:tabs>
        <w:spacing w:after="0"/>
        <w:contextualSpacing/>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6. </w:t>
      </w:r>
      <w:r w:rsidRPr="00477E63">
        <w:rPr>
          <w:rFonts w:ascii="Verdana" w:hAnsi="Verdana" w:cs="Arial"/>
          <w:color w:val="000000" w:themeColor="text1"/>
          <w:sz w:val="20"/>
          <w:szCs w:val="20"/>
        </w:rPr>
        <w:t xml:space="preserve">W przypadku nieprzedstawienia przez Wykonawcę dokumentów, o których mowa </w:t>
      </w:r>
      <w:r w:rsidRPr="00477E63">
        <w:rPr>
          <w:rFonts w:ascii="Verdana" w:hAnsi="Verdana" w:cs="Arial"/>
          <w:color w:val="000000" w:themeColor="text1"/>
          <w:sz w:val="20"/>
          <w:szCs w:val="20"/>
        </w:rPr>
        <w:br/>
        <w:t xml:space="preserve">w ust. </w:t>
      </w:r>
      <w:r>
        <w:rPr>
          <w:rFonts w:ascii="Verdana" w:hAnsi="Verdana" w:cs="Arial"/>
          <w:color w:val="000000" w:themeColor="text1"/>
          <w:sz w:val="20"/>
          <w:szCs w:val="20"/>
        </w:rPr>
        <w:t>5</w:t>
      </w:r>
      <w:r w:rsidRPr="00477E63">
        <w:rPr>
          <w:rFonts w:ascii="Verdana" w:hAnsi="Verdana" w:cs="Arial"/>
          <w:color w:val="000000" w:themeColor="text1"/>
          <w:sz w:val="20"/>
          <w:szCs w:val="20"/>
        </w:rPr>
        <w:t xml:space="preserve">, Zamawiający wstrzymuje wypłatę należnego wynagrodzenia za odebrane roboty </w:t>
      </w:r>
      <w:r w:rsidRPr="00477E63">
        <w:rPr>
          <w:rFonts w:ascii="Verdana" w:hAnsi="Verdana" w:cs="Arial"/>
          <w:color w:val="000000" w:themeColor="text1"/>
          <w:sz w:val="20"/>
          <w:szCs w:val="20"/>
        </w:rPr>
        <w:lastRenderedPageBreak/>
        <w:t>i usługi w wysokości odpowiadającej nieuregulowanym należnościom na rzecz Podwykonawców lub Dalszych Podwykonawców.</w:t>
      </w:r>
    </w:p>
    <w:p w14:paraId="1E635792" w14:textId="77777777" w:rsidR="009567D7" w:rsidRPr="0012400C" w:rsidRDefault="009567D7" w:rsidP="009567D7">
      <w:pPr>
        <w:tabs>
          <w:tab w:val="num" w:pos="426"/>
        </w:tabs>
        <w:spacing w:after="0"/>
        <w:contextualSpacing/>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7. </w:t>
      </w:r>
      <w:r w:rsidRPr="0012400C">
        <w:rPr>
          <w:rFonts w:ascii="Verdana" w:eastAsia="Times New Roman" w:hAnsi="Verdana" w:cs="Times New Roman"/>
          <w:sz w:val="20"/>
          <w:szCs w:val="20"/>
          <w:lang w:eastAsia="pl-PL"/>
        </w:rPr>
        <w:t xml:space="preserve">W przypadku gdy </w:t>
      </w:r>
      <w:r>
        <w:rPr>
          <w:rFonts w:ascii="Verdana" w:eastAsia="Times New Roman" w:hAnsi="Verdana" w:cs="Times New Roman"/>
          <w:sz w:val="20"/>
          <w:szCs w:val="20"/>
          <w:lang w:eastAsia="pl-PL"/>
        </w:rPr>
        <w:t>W</w:t>
      </w:r>
      <w:r w:rsidRPr="0012400C">
        <w:rPr>
          <w:rFonts w:ascii="Verdana" w:eastAsia="Times New Roman" w:hAnsi="Verdana" w:cs="Times New Roman"/>
          <w:sz w:val="20"/>
          <w:szCs w:val="20"/>
          <w:lang w:eastAsia="pl-PL"/>
        </w:rPr>
        <w:t xml:space="preserve">ykonawcą będzie osoba fizyczna prowadząca działalność gospodarczą niezatrudniająca pracowników oraz niezawierająca umów </w:t>
      </w:r>
      <w:r>
        <w:rPr>
          <w:rFonts w:ascii="Verdana" w:eastAsia="Times New Roman" w:hAnsi="Verdana" w:cs="Times New Roman"/>
          <w:sz w:val="20"/>
          <w:szCs w:val="20"/>
          <w:lang w:eastAsia="pl-PL"/>
        </w:rPr>
        <w:br/>
      </w:r>
      <w:r w:rsidRPr="0012400C">
        <w:rPr>
          <w:rFonts w:ascii="Verdana" w:eastAsia="Times New Roman" w:hAnsi="Verdana" w:cs="Times New Roman"/>
          <w:sz w:val="20"/>
          <w:szCs w:val="20"/>
          <w:lang w:eastAsia="pl-PL"/>
        </w:rPr>
        <w:t>ze zleceniobiorcami, rozliczenia wynagrodzenia będą następowały na następujących zasadach:</w:t>
      </w:r>
    </w:p>
    <w:p w14:paraId="6423355B" w14:textId="77777777" w:rsidR="009567D7" w:rsidRDefault="009567D7" w:rsidP="009567D7">
      <w:pPr>
        <w:pStyle w:val="Akapitzlist"/>
        <w:numPr>
          <w:ilvl w:val="0"/>
          <w:numId w:val="34"/>
        </w:numPr>
        <w:spacing w:after="0"/>
        <w:jc w:val="both"/>
        <w:rPr>
          <w:rFonts w:ascii="Verdana" w:eastAsia="Times New Roman" w:hAnsi="Verdana" w:cs="Times New Roman"/>
          <w:sz w:val="20"/>
          <w:szCs w:val="20"/>
          <w:lang w:eastAsia="pl-PL"/>
        </w:rPr>
      </w:pPr>
      <w:r w:rsidRPr="00BF1FAC">
        <w:rPr>
          <w:rFonts w:ascii="Verdana" w:eastAsia="Times New Roman" w:hAnsi="Verdana" w:cs="Times New Roman"/>
          <w:sz w:val="20"/>
          <w:szCs w:val="20"/>
          <w:lang w:eastAsia="pl-PL"/>
        </w:rPr>
        <w:t xml:space="preserve">rozliczenie wynagrodzenia będzie następowało w okresach miesięcznych, niezależnie </w:t>
      </w:r>
      <w:r>
        <w:rPr>
          <w:rFonts w:ascii="Verdana" w:eastAsia="Times New Roman" w:hAnsi="Verdana" w:cs="Times New Roman"/>
          <w:sz w:val="20"/>
          <w:szCs w:val="20"/>
          <w:lang w:eastAsia="pl-PL"/>
        </w:rPr>
        <w:t>od okresu świadczenia usług bieżącego utrzymania systemu,</w:t>
      </w:r>
    </w:p>
    <w:p w14:paraId="35C2E28A" w14:textId="77777777" w:rsidR="009567D7" w:rsidRDefault="009567D7" w:rsidP="009567D7">
      <w:pPr>
        <w:pStyle w:val="Akapitzlist"/>
        <w:numPr>
          <w:ilvl w:val="0"/>
          <w:numId w:val="34"/>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W</w:t>
      </w:r>
      <w:r w:rsidRPr="00BF1FAC">
        <w:rPr>
          <w:rFonts w:ascii="Verdana" w:eastAsia="Times New Roman" w:hAnsi="Verdana" w:cs="Times New Roman"/>
          <w:sz w:val="20"/>
          <w:szCs w:val="20"/>
          <w:lang w:eastAsia="pl-PL"/>
        </w:rPr>
        <w:t>ykonawca zobowiązany będzie do składania miesięcznych zestawień ilości roboczogodzin świadczonych usług, do każdej wystawionej faktury</w:t>
      </w:r>
      <w:r>
        <w:rPr>
          <w:rFonts w:ascii="Verdana" w:eastAsia="Times New Roman" w:hAnsi="Verdana" w:cs="Times New Roman"/>
          <w:sz w:val="20"/>
          <w:szCs w:val="20"/>
          <w:lang w:eastAsia="pl-PL"/>
        </w:rPr>
        <w:t>,</w:t>
      </w:r>
    </w:p>
    <w:p w14:paraId="107992FD" w14:textId="77777777" w:rsidR="009567D7" w:rsidRDefault="009567D7" w:rsidP="009567D7">
      <w:pPr>
        <w:pStyle w:val="Akapitzlist"/>
        <w:numPr>
          <w:ilvl w:val="0"/>
          <w:numId w:val="34"/>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W</w:t>
      </w:r>
      <w:r w:rsidRPr="00BF1FAC">
        <w:rPr>
          <w:rFonts w:ascii="Verdana" w:eastAsia="Times New Roman" w:hAnsi="Verdana" w:cs="Times New Roman"/>
          <w:sz w:val="20"/>
          <w:szCs w:val="20"/>
          <w:lang w:eastAsia="pl-PL"/>
        </w:rPr>
        <w:t xml:space="preserve">ykonawca oświadcza, że każdoczesne częściowe miesięczne wynagrodzenie, określone fakturą, a także całkowite wynagrodzenie umowne, zostało </w:t>
      </w:r>
      <w:r>
        <w:rPr>
          <w:rFonts w:ascii="Verdana" w:eastAsia="Times New Roman" w:hAnsi="Verdana" w:cs="Times New Roman"/>
          <w:sz w:val="20"/>
          <w:szCs w:val="20"/>
          <w:lang w:eastAsia="pl-PL"/>
        </w:rPr>
        <w:br/>
      </w:r>
      <w:r w:rsidRPr="00BF1FAC">
        <w:rPr>
          <w:rFonts w:ascii="Verdana" w:eastAsia="Times New Roman" w:hAnsi="Verdana" w:cs="Times New Roman"/>
          <w:sz w:val="20"/>
          <w:szCs w:val="20"/>
          <w:lang w:eastAsia="pl-PL"/>
        </w:rPr>
        <w:t xml:space="preserve">tak skalkulowane, że nie jest niższe, niż iloczyn sumy roboczogodzin świadczonych usług oraz każdocześnie obowiązującej stawki godzinowej minimalnego wynagrodzenia za pracę, a niedotrzymanie tego zobowiązania będzie uważane </w:t>
      </w:r>
      <w:r>
        <w:rPr>
          <w:rFonts w:ascii="Verdana" w:eastAsia="Times New Roman" w:hAnsi="Verdana" w:cs="Times New Roman"/>
          <w:sz w:val="20"/>
          <w:szCs w:val="20"/>
          <w:lang w:eastAsia="pl-PL"/>
        </w:rPr>
        <w:br/>
      </w:r>
      <w:r w:rsidRPr="00BF1FAC">
        <w:rPr>
          <w:rFonts w:ascii="Verdana" w:eastAsia="Times New Roman" w:hAnsi="Verdana" w:cs="Times New Roman"/>
          <w:sz w:val="20"/>
          <w:szCs w:val="20"/>
          <w:lang w:eastAsia="pl-PL"/>
        </w:rPr>
        <w:t xml:space="preserve">za istotne naruszenie postanowień </w:t>
      </w:r>
      <w:r>
        <w:rPr>
          <w:rFonts w:ascii="Verdana" w:eastAsia="Times New Roman" w:hAnsi="Verdana" w:cs="Times New Roman"/>
          <w:sz w:val="20"/>
          <w:szCs w:val="20"/>
          <w:lang w:eastAsia="pl-PL"/>
        </w:rPr>
        <w:t>U</w:t>
      </w:r>
      <w:r w:rsidRPr="00BF1FAC">
        <w:rPr>
          <w:rFonts w:ascii="Verdana" w:eastAsia="Times New Roman" w:hAnsi="Verdana" w:cs="Times New Roman"/>
          <w:sz w:val="20"/>
          <w:szCs w:val="20"/>
          <w:lang w:eastAsia="pl-PL"/>
        </w:rPr>
        <w:t>mowy</w:t>
      </w:r>
      <w:r>
        <w:rPr>
          <w:rFonts w:ascii="Verdana" w:eastAsia="Times New Roman" w:hAnsi="Verdana" w:cs="Times New Roman"/>
          <w:sz w:val="20"/>
          <w:szCs w:val="20"/>
          <w:lang w:eastAsia="pl-PL"/>
        </w:rPr>
        <w:t>.</w:t>
      </w:r>
    </w:p>
    <w:p w14:paraId="2308B8FF" w14:textId="77777777" w:rsidR="009567D7" w:rsidRPr="00D63A96" w:rsidRDefault="009567D7" w:rsidP="009567D7">
      <w:pPr>
        <w:spacing w:after="0"/>
        <w:rPr>
          <w:rFonts w:ascii="Verdana" w:eastAsia="Times New Roman" w:hAnsi="Verdana" w:cs="Times New Roman"/>
          <w:b/>
          <w:bCs/>
          <w:sz w:val="20"/>
          <w:szCs w:val="20"/>
          <w:lang w:eastAsia="pl-PL"/>
        </w:rPr>
      </w:pPr>
    </w:p>
    <w:p w14:paraId="20ADD43F" w14:textId="77777777" w:rsidR="009567D7" w:rsidRPr="00D63A96" w:rsidRDefault="009567D7" w:rsidP="009567D7">
      <w:pPr>
        <w:spacing w:after="0"/>
        <w:jc w:val="center"/>
        <w:rPr>
          <w:rFonts w:ascii="Verdana" w:eastAsia="Times New Roman" w:hAnsi="Verdana" w:cs="Times New Roman"/>
          <w:b/>
          <w:bCs/>
          <w:sz w:val="20"/>
          <w:szCs w:val="20"/>
          <w:lang w:eastAsia="pl-PL"/>
        </w:rPr>
      </w:pPr>
      <w:r w:rsidRPr="00D63A96">
        <w:rPr>
          <w:rFonts w:ascii="Verdana" w:eastAsia="Times New Roman" w:hAnsi="Verdana" w:cs="Times New Roman"/>
          <w:b/>
          <w:bCs/>
          <w:sz w:val="20"/>
          <w:szCs w:val="20"/>
          <w:lang w:eastAsia="pl-PL"/>
        </w:rPr>
        <w:t xml:space="preserve">§ </w:t>
      </w:r>
      <w:r>
        <w:rPr>
          <w:rFonts w:ascii="Verdana" w:eastAsia="Times New Roman" w:hAnsi="Verdana" w:cs="Times New Roman"/>
          <w:b/>
          <w:bCs/>
          <w:sz w:val="20"/>
          <w:szCs w:val="20"/>
          <w:lang w:eastAsia="pl-PL"/>
        </w:rPr>
        <w:t>7</w:t>
      </w:r>
    </w:p>
    <w:p w14:paraId="47B444E9" w14:textId="77777777" w:rsidR="009567D7" w:rsidRPr="00D63A96" w:rsidRDefault="009567D7" w:rsidP="009567D7">
      <w:pPr>
        <w:spacing w:after="0"/>
        <w:jc w:val="center"/>
        <w:rPr>
          <w:rFonts w:ascii="Verdana" w:eastAsia="Times New Roman" w:hAnsi="Verdana" w:cs="Times New Roman"/>
          <w:b/>
          <w:bCs/>
          <w:sz w:val="20"/>
          <w:szCs w:val="20"/>
          <w:lang w:eastAsia="pl-PL"/>
        </w:rPr>
      </w:pPr>
      <w:r w:rsidRPr="00D63A96">
        <w:rPr>
          <w:rFonts w:ascii="Verdana" w:eastAsia="Times New Roman" w:hAnsi="Verdana" w:cs="Times New Roman"/>
          <w:b/>
          <w:bCs/>
          <w:sz w:val="20"/>
          <w:szCs w:val="20"/>
          <w:lang w:eastAsia="pl-PL"/>
        </w:rPr>
        <w:t xml:space="preserve">Zmiany </w:t>
      </w:r>
      <w:r>
        <w:rPr>
          <w:rFonts w:ascii="Verdana" w:eastAsia="Times New Roman" w:hAnsi="Verdana" w:cs="Times New Roman"/>
          <w:b/>
          <w:bCs/>
          <w:sz w:val="20"/>
          <w:szCs w:val="20"/>
          <w:lang w:eastAsia="pl-PL"/>
        </w:rPr>
        <w:t>U</w:t>
      </w:r>
      <w:r w:rsidRPr="00D63A96">
        <w:rPr>
          <w:rFonts w:ascii="Verdana" w:eastAsia="Times New Roman" w:hAnsi="Verdana" w:cs="Times New Roman"/>
          <w:b/>
          <w:bCs/>
          <w:sz w:val="20"/>
          <w:szCs w:val="20"/>
          <w:lang w:eastAsia="pl-PL"/>
        </w:rPr>
        <w:t>mowy</w:t>
      </w:r>
    </w:p>
    <w:p w14:paraId="69C4782E" w14:textId="77777777" w:rsidR="009567D7" w:rsidRDefault="009567D7" w:rsidP="009567D7">
      <w:pPr>
        <w:spacing w:after="0"/>
        <w:jc w:val="center"/>
        <w:rPr>
          <w:rFonts w:ascii="Verdana" w:eastAsia="Times New Roman" w:hAnsi="Verdana" w:cs="Times New Roman"/>
          <w:sz w:val="20"/>
          <w:szCs w:val="20"/>
          <w:lang w:eastAsia="pl-PL"/>
        </w:rPr>
      </w:pPr>
    </w:p>
    <w:p w14:paraId="31437F3D" w14:textId="77777777" w:rsidR="009567D7" w:rsidRPr="00D63A96" w:rsidRDefault="009567D7" w:rsidP="009567D7">
      <w:pPr>
        <w:numPr>
          <w:ilvl w:val="6"/>
          <w:numId w:val="14"/>
        </w:numPr>
        <w:suppressAutoHyphens/>
        <w:spacing w:after="0"/>
        <w:ind w:left="425" w:hanging="425"/>
        <w:contextualSpacing/>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Zamawiający dopuszcza zmiany postanowień zawartej Umowy w stosunku do treści oferty, na podstawie której dokonano wyboru Wykonawcy na poniższych warunkach, </w:t>
      </w:r>
      <w:r>
        <w:rPr>
          <w:rFonts w:ascii="Verdana" w:eastAsia="Times New Roman" w:hAnsi="Verdana" w:cs="Times New Roman"/>
          <w:sz w:val="20"/>
          <w:szCs w:val="20"/>
          <w:lang w:eastAsia="pl-PL"/>
        </w:rPr>
        <w:br/>
        <w:t>w zakresie wynagrodzenia jak i terminu realizacji robót:</w:t>
      </w:r>
    </w:p>
    <w:p w14:paraId="05750AAD" w14:textId="77777777" w:rsidR="009567D7" w:rsidRPr="00D63A96" w:rsidRDefault="009567D7" w:rsidP="009567D7">
      <w:pPr>
        <w:pStyle w:val="Akapitzlist"/>
        <w:numPr>
          <w:ilvl w:val="0"/>
          <w:numId w:val="26"/>
        </w:numPr>
        <w:suppressAutoHyphens/>
        <w:spacing w:after="0"/>
        <w:jc w:val="both"/>
        <w:rPr>
          <w:rFonts w:ascii="Verdana" w:eastAsia="Times New Roman" w:hAnsi="Verdana" w:cs="Times New Roman"/>
          <w:sz w:val="20"/>
          <w:szCs w:val="20"/>
          <w:lang w:eastAsia="ar-SA"/>
        </w:rPr>
      </w:pPr>
      <w:r w:rsidRPr="00D63A96">
        <w:rPr>
          <w:rFonts w:ascii="Verdana" w:eastAsia="Times New Roman" w:hAnsi="Verdana" w:cs="Times New Roman"/>
          <w:sz w:val="20"/>
          <w:szCs w:val="20"/>
          <w:lang w:eastAsia="ar-SA"/>
        </w:rPr>
        <w:t xml:space="preserve">w przypadku okoliczności, o których </w:t>
      </w:r>
      <w:r w:rsidRPr="00EA2F29">
        <w:rPr>
          <w:rFonts w:ascii="Verdana" w:eastAsia="Times New Roman" w:hAnsi="Verdana" w:cs="Times New Roman"/>
          <w:sz w:val="20"/>
          <w:szCs w:val="20"/>
          <w:lang w:eastAsia="ar-SA"/>
        </w:rPr>
        <w:t xml:space="preserve">mowa w </w:t>
      </w:r>
      <w:r w:rsidRPr="00EA2F29">
        <w:rPr>
          <w:rFonts w:ascii="Verdana" w:eastAsia="Times New Roman" w:hAnsi="Verdana" w:cs="Times New Roman"/>
          <w:sz w:val="20"/>
          <w:szCs w:val="20"/>
          <w:lang w:eastAsia="pl-PL"/>
        </w:rPr>
        <w:t xml:space="preserve">§ </w:t>
      </w:r>
      <w:r>
        <w:rPr>
          <w:rFonts w:ascii="Verdana" w:eastAsia="Times New Roman" w:hAnsi="Verdana" w:cs="Times New Roman"/>
          <w:sz w:val="20"/>
          <w:szCs w:val="20"/>
          <w:lang w:eastAsia="pl-PL"/>
        </w:rPr>
        <w:t>19</w:t>
      </w:r>
      <w:r w:rsidRPr="00EA2F29">
        <w:rPr>
          <w:rFonts w:ascii="Verdana" w:eastAsia="Times New Roman" w:hAnsi="Verdana" w:cs="Times New Roman"/>
          <w:sz w:val="20"/>
          <w:szCs w:val="20"/>
          <w:lang w:eastAsia="pl-PL"/>
        </w:rPr>
        <w:t>,</w:t>
      </w:r>
    </w:p>
    <w:p w14:paraId="76273535" w14:textId="77777777" w:rsidR="009567D7" w:rsidRDefault="009567D7" w:rsidP="009567D7">
      <w:pPr>
        <w:pStyle w:val="Akapitzlist"/>
        <w:numPr>
          <w:ilvl w:val="0"/>
          <w:numId w:val="26"/>
        </w:numPr>
        <w:suppressAutoHyphens/>
        <w:spacing w:after="0"/>
        <w:jc w:val="both"/>
        <w:rPr>
          <w:rFonts w:ascii="Verdana" w:eastAsia="Times New Roman" w:hAnsi="Verdana" w:cs="Times New Roman"/>
          <w:sz w:val="20"/>
          <w:szCs w:val="20"/>
          <w:lang w:eastAsia="ar-SA"/>
        </w:rPr>
      </w:pPr>
      <w:r>
        <w:rPr>
          <w:rFonts w:ascii="Verdana" w:eastAsia="Times New Roman" w:hAnsi="Verdana" w:cs="Times New Roman"/>
          <w:sz w:val="20"/>
          <w:szCs w:val="20"/>
          <w:lang w:eastAsia="pl-PL"/>
        </w:rPr>
        <w:t xml:space="preserve">w przypadku konieczności wykonania robót dodatkowych i zamiennych, niezbędnych dla realizacji zamówienia podstawowego, lub których wykonania </w:t>
      </w:r>
      <w:r>
        <w:rPr>
          <w:rFonts w:ascii="Verdana" w:eastAsia="Times New Roman" w:hAnsi="Verdana" w:cs="Times New Roman"/>
          <w:sz w:val="20"/>
          <w:szCs w:val="20"/>
          <w:lang w:eastAsia="pl-PL"/>
        </w:rPr>
        <w:br/>
        <w:t>nie można było przewidzieć przy realizacji zamówienia,</w:t>
      </w:r>
    </w:p>
    <w:p w14:paraId="59313274" w14:textId="77777777" w:rsidR="009567D7" w:rsidRDefault="009567D7" w:rsidP="009567D7">
      <w:pPr>
        <w:pStyle w:val="Akapitzlist"/>
        <w:numPr>
          <w:ilvl w:val="0"/>
          <w:numId w:val="26"/>
        </w:numPr>
        <w:suppressAutoHyphens/>
        <w:spacing w:after="0"/>
        <w:jc w:val="both"/>
        <w:rPr>
          <w:rFonts w:ascii="Verdana" w:eastAsia="Times New Roman" w:hAnsi="Verdana" w:cs="Times New Roman"/>
          <w:sz w:val="20"/>
          <w:szCs w:val="20"/>
          <w:lang w:eastAsia="ar-SA"/>
        </w:rPr>
      </w:pPr>
      <w:r w:rsidRPr="00D63A96">
        <w:rPr>
          <w:rFonts w:ascii="Verdana" w:eastAsia="Times New Roman" w:hAnsi="Verdana" w:cs="Times New Roman"/>
          <w:sz w:val="20"/>
          <w:szCs w:val="20"/>
          <w:lang w:eastAsia="ar-SA"/>
        </w:rPr>
        <w:t>w przypadku wystąpienia siły wyższej, tj.: działania i zamieszki wojenne, ataki terrorystyczne, klęski żywiołowe spowodowane przez burze, huragany, ekonomiczne następstwa globalnego kryzysu finansowego i inne,</w:t>
      </w:r>
      <w:r>
        <w:rPr>
          <w:rFonts w:ascii="Verdana" w:eastAsia="Times New Roman" w:hAnsi="Verdana" w:cs="Times New Roman"/>
          <w:sz w:val="20"/>
          <w:szCs w:val="20"/>
          <w:lang w:eastAsia="ar-SA"/>
        </w:rPr>
        <w:t xml:space="preserve"> </w:t>
      </w:r>
      <w:r w:rsidRPr="00D63A96">
        <w:rPr>
          <w:rFonts w:ascii="Verdana" w:eastAsia="Times New Roman" w:hAnsi="Verdana" w:cs="Times New Roman"/>
          <w:sz w:val="20"/>
          <w:szCs w:val="20"/>
          <w:lang w:eastAsia="ar-SA"/>
        </w:rPr>
        <w:t>uniemożliwiającej wykonanie zamówienia w terminie umownym lub powodującej zmianę zakresu robót,</w:t>
      </w:r>
    </w:p>
    <w:p w14:paraId="4F698440" w14:textId="77777777" w:rsidR="009567D7" w:rsidRDefault="009567D7" w:rsidP="009567D7">
      <w:pPr>
        <w:pStyle w:val="Akapitzlist"/>
        <w:numPr>
          <w:ilvl w:val="0"/>
          <w:numId w:val="26"/>
        </w:numPr>
        <w:suppressAutoHyphens/>
        <w:spacing w:after="0"/>
        <w:jc w:val="both"/>
        <w:rPr>
          <w:rFonts w:ascii="Verdana" w:eastAsia="Times New Roman" w:hAnsi="Verdana" w:cs="Times New Roman"/>
          <w:sz w:val="20"/>
          <w:szCs w:val="20"/>
          <w:lang w:eastAsia="ar-SA"/>
        </w:rPr>
      </w:pPr>
      <w:r w:rsidRPr="00D63A96">
        <w:rPr>
          <w:rFonts w:ascii="Verdana" w:eastAsia="Times New Roman" w:hAnsi="Verdana" w:cs="Times New Roman"/>
          <w:sz w:val="20"/>
          <w:szCs w:val="20"/>
          <w:lang w:eastAsia="ar-SA"/>
        </w:rPr>
        <w:t xml:space="preserve">w przypadku wystąpienia niekorzystnych warunków atmosferycznych, </w:t>
      </w:r>
      <w:r w:rsidRPr="00D63A96">
        <w:rPr>
          <w:rFonts w:ascii="Verdana" w:eastAsia="Times New Roman" w:hAnsi="Verdana" w:cs="Times New Roman"/>
          <w:sz w:val="20"/>
          <w:szCs w:val="20"/>
          <w:lang w:eastAsia="ar-SA"/>
        </w:rPr>
        <w:br/>
        <w:t xml:space="preserve">niepozwalających na prowadzenie prac oraz uniemożliwiających zapewnienie odpowiedniej jakości wykonywanych robót, tj.: ciągłe opady atmosferyczne, niska lub wysoka temperatura powietrza, </w:t>
      </w:r>
      <w:r>
        <w:rPr>
          <w:rFonts w:ascii="Verdana" w:eastAsia="Times New Roman" w:hAnsi="Verdana" w:cs="Times New Roman"/>
          <w:sz w:val="20"/>
          <w:szCs w:val="20"/>
          <w:lang w:eastAsia="ar-SA"/>
        </w:rPr>
        <w:t>potwierdzone komunikatem IMGW,</w:t>
      </w:r>
    </w:p>
    <w:p w14:paraId="1E036B9C" w14:textId="77777777" w:rsidR="009567D7" w:rsidRDefault="009567D7" w:rsidP="009567D7">
      <w:pPr>
        <w:pStyle w:val="Akapitzlist"/>
        <w:numPr>
          <w:ilvl w:val="0"/>
          <w:numId w:val="26"/>
        </w:numPr>
        <w:suppressAutoHyphens/>
        <w:spacing w:after="0"/>
        <w:jc w:val="both"/>
        <w:rPr>
          <w:rFonts w:ascii="Verdana" w:eastAsia="Times New Roman" w:hAnsi="Verdana" w:cs="Times New Roman"/>
          <w:sz w:val="20"/>
          <w:szCs w:val="20"/>
          <w:lang w:eastAsia="ar-SA"/>
        </w:rPr>
      </w:pPr>
      <w:r w:rsidRPr="00D63A96">
        <w:rPr>
          <w:rFonts w:ascii="Verdana" w:eastAsia="Times New Roman" w:hAnsi="Verdana" w:cs="Times New Roman"/>
          <w:sz w:val="20"/>
          <w:szCs w:val="20"/>
          <w:lang w:eastAsia="ar-SA"/>
        </w:rPr>
        <w:t xml:space="preserve">w przypadku braku dostępu Wykonawcy do całego terenu budowy spowodowanego w szczególności protestami mieszkańców lub sytuacji blokowania przez nich </w:t>
      </w:r>
      <w:r>
        <w:rPr>
          <w:rFonts w:ascii="Verdana" w:eastAsia="Times New Roman" w:hAnsi="Verdana" w:cs="Times New Roman"/>
          <w:sz w:val="20"/>
          <w:szCs w:val="20"/>
          <w:lang w:eastAsia="ar-SA"/>
        </w:rPr>
        <w:t>terenu budowy,</w:t>
      </w:r>
    </w:p>
    <w:p w14:paraId="044409C8" w14:textId="77777777" w:rsidR="009567D7" w:rsidRDefault="009567D7" w:rsidP="009567D7">
      <w:pPr>
        <w:pStyle w:val="Akapitzlist"/>
        <w:numPr>
          <w:ilvl w:val="0"/>
          <w:numId w:val="26"/>
        </w:numPr>
        <w:suppressAutoHyphens/>
        <w:spacing w:after="0"/>
        <w:jc w:val="both"/>
        <w:rPr>
          <w:rFonts w:ascii="Verdana" w:eastAsia="Times New Roman" w:hAnsi="Verdana" w:cs="Times New Roman"/>
          <w:sz w:val="20"/>
          <w:szCs w:val="20"/>
          <w:lang w:eastAsia="ar-SA"/>
        </w:rPr>
      </w:pPr>
      <w:r w:rsidRPr="00D63A96">
        <w:rPr>
          <w:rFonts w:ascii="Verdana" w:eastAsia="Times New Roman" w:hAnsi="Verdana" w:cs="Times New Roman"/>
          <w:sz w:val="20"/>
          <w:szCs w:val="20"/>
          <w:lang w:eastAsia="ar-SA"/>
        </w:rPr>
        <w:t>z powodu zaistnienia omyłki pisarskiej lub rachunkowej,</w:t>
      </w:r>
    </w:p>
    <w:p w14:paraId="4137E36C" w14:textId="77777777" w:rsidR="009567D7" w:rsidRDefault="009567D7" w:rsidP="009567D7">
      <w:pPr>
        <w:pStyle w:val="Akapitzlist"/>
        <w:numPr>
          <w:ilvl w:val="0"/>
          <w:numId w:val="26"/>
        </w:numPr>
        <w:suppressAutoHyphens/>
        <w:spacing w:after="0"/>
        <w:jc w:val="both"/>
        <w:rPr>
          <w:rFonts w:ascii="Verdana" w:eastAsia="Times New Roman" w:hAnsi="Verdana" w:cs="Times New Roman"/>
          <w:sz w:val="20"/>
          <w:szCs w:val="20"/>
          <w:lang w:eastAsia="ar-SA"/>
        </w:rPr>
      </w:pPr>
      <w:r w:rsidRPr="00D63A96">
        <w:rPr>
          <w:rFonts w:ascii="Verdana" w:eastAsia="Times New Roman" w:hAnsi="Verdana" w:cs="Times New Roman"/>
          <w:sz w:val="20"/>
          <w:szCs w:val="20"/>
          <w:lang w:eastAsia="ar-SA"/>
        </w:rPr>
        <w:t>z powodu uzasadnionych zmian w zakresie sposobu wykonywania przedmiotu zamówienia proponowanych przez Zamawiającego lub Wykonawcę, które zaakceptuje na piśmie Zamawiający,</w:t>
      </w:r>
      <w:r>
        <w:rPr>
          <w:rFonts w:ascii="Verdana" w:eastAsia="Times New Roman" w:hAnsi="Verdana" w:cs="Times New Roman"/>
          <w:sz w:val="20"/>
          <w:szCs w:val="20"/>
          <w:lang w:eastAsia="ar-SA"/>
        </w:rPr>
        <w:t xml:space="preserve"> a zmiany te będą dla Zamawiającego korzystne,</w:t>
      </w:r>
    </w:p>
    <w:p w14:paraId="181C6EB1" w14:textId="77777777" w:rsidR="009567D7" w:rsidRDefault="009567D7" w:rsidP="009567D7">
      <w:pPr>
        <w:pStyle w:val="Akapitzlist"/>
        <w:numPr>
          <w:ilvl w:val="0"/>
          <w:numId w:val="26"/>
        </w:numPr>
        <w:suppressAutoHyphens/>
        <w:spacing w:after="0"/>
        <w:jc w:val="both"/>
        <w:rPr>
          <w:rFonts w:ascii="Verdana" w:eastAsia="Times New Roman" w:hAnsi="Verdana" w:cs="Times New Roman"/>
          <w:sz w:val="20"/>
          <w:szCs w:val="20"/>
          <w:lang w:eastAsia="ar-SA"/>
        </w:rPr>
      </w:pPr>
      <w:r w:rsidRPr="00D63A96">
        <w:rPr>
          <w:rFonts w:ascii="Verdana" w:eastAsia="Times New Roman" w:hAnsi="Verdana" w:cs="Times New Roman"/>
          <w:sz w:val="20"/>
          <w:szCs w:val="20"/>
          <w:lang w:eastAsia="ar-SA"/>
        </w:rPr>
        <w:t xml:space="preserve">jeżeli wystąpi zmiana powszechnie obowiązujących przepisów prawa w zakresie mającym wpływ na realizację przedmiotu zamówienia lub świadczenia jednej </w:t>
      </w:r>
      <w:r w:rsidRPr="00D63A96">
        <w:rPr>
          <w:rFonts w:ascii="Verdana" w:eastAsia="Times New Roman" w:hAnsi="Verdana" w:cs="Times New Roman"/>
          <w:sz w:val="20"/>
          <w:szCs w:val="20"/>
          <w:lang w:eastAsia="ar-SA"/>
        </w:rPr>
        <w:br/>
        <w:t xml:space="preserve">lub obu </w:t>
      </w:r>
      <w:r>
        <w:rPr>
          <w:rFonts w:ascii="Verdana" w:eastAsia="Times New Roman" w:hAnsi="Verdana" w:cs="Times New Roman"/>
          <w:sz w:val="20"/>
          <w:szCs w:val="20"/>
          <w:lang w:eastAsia="ar-SA"/>
        </w:rPr>
        <w:t>S</w:t>
      </w:r>
      <w:r w:rsidRPr="00D63A96">
        <w:rPr>
          <w:rFonts w:ascii="Verdana" w:eastAsia="Times New Roman" w:hAnsi="Verdana" w:cs="Times New Roman"/>
          <w:sz w:val="20"/>
          <w:szCs w:val="20"/>
          <w:lang w:eastAsia="ar-SA"/>
        </w:rPr>
        <w:t xml:space="preserve">tron </w:t>
      </w:r>
      <w:r>
        <w:rPr>
          <w:rFonts w:ascii="Verdana" w:eastAsia="Times New Roman" w:hAnsi="Verdana" w:cs="Times New Roman"/>
          <w:sz w:val="20"/>
          <w:szCs w:val="20"/>
          <w:lang w:eastAsia="ar-SA"/>
        </w:rPr>
        <w:t>U</w:t>
      </w:r>
      <w:r w:rsidRPr="00D63A96">
        <w:rPr>
          <w:rFonts w:ascii="Verdana" w:eastAsia="Times New Roman" w:hAnsi="Verdana" w:cs="Times New Roman"/>
          <w:sz w:val="20"/>
          <w:szCs w:val="20"/>
          <w:lang w:eastAsia="ar-SA"/>
        </w:rPr>
        <w:t>mowy,</w:t>
      </w:r>
    </w:p>
    <w:p w14:paraId="15CF4895" w14:textId="77777777" w:rsidR="009567D7" w:rsidRDefault="009567D7" w:rsidP="009567D7">
      <w:pPr>
        <w:pStyle w:val="Akapitzlist"/>
        <w:numPr>
          <w:ilvl w:val="0"/>
          <w:numId w:val="26"/>
        </w:numPr>
        <w:suppressAutoHyphens/>
        <w:spacing w:after="0"/>
        <w:jc w:val="both"/>
        <w:rPr>
          <w:rFonts w:ascii="Verdana" w:eastAsia="Times New Roman" w:hAnsi="Verdana" w:cs="Times New Roman"/>
          <w:sz w:val="20"/>
          <w:szCs w:val="20"/>
          <w:lang w:eastAsia="ar-SA"/>
        </w:rPr>
      </w:pPr>
      <w:r w:rsidRPr="00D63A96">
        <w:rPr>
          <w:rFonts w:ascii="Verdana" w:eastAsia="Times New Roman" w:hAnsi="Verdana" w:cs="Times New Roman"/>
          <w:sz w:val="20"/>
          <w:szCs w:val="20"/>
          <w:lang w:eastAsia="ar-SA"/>
        </w:rPr>
        <w:t xml:space="preserve">powstania rozbieżności lub niejasności w rozumieniu pojęć lub sformułowań użytych w </w:t>
      </w:r>
      <w:r>
        <w:rPr>
          <w:rFonts w:ascii="Verdana" w:eastAsia="Times New Roman" w:hAnsi="Verdana" w:cs="Times New Roman"/>
          <w:sz w:val="20"/>
          <w:szCs w:val="20"/>
          <w:lang w:eastAsia="ar-SA"/>
        </w:rPr>
        <w:t>U</w:t>
      </w:r>
      <w:r w:rsidRPr="00D63A96">
        <w:rPr>
          <w:rFonts w:ascii="Verdana" w:eastAsia="Times New Roman" w:hAnsi="Verdana" w:cs="Times New Roman"/>
          <w:sz w:val="20"/>
          <w:szCs w:val="20"/>
          <w:lang w:eastAsia="ar-SA"/>
        </w:rPr>
        <w:t xml:space="preserve">mowie, których nie będzie można usunąć w inny sposób, a zmiana treści </w:t>
      </w:r>
      <w:r>
        <w:rPr>
          <w:rFonts w:ascii="Verdana" w:eastAsia="Times New Roman" w:hAnsi="Verdana" w:cs="Times New Roman"/>
          <w:sz w:val="20"/>
          <w:szCs w:val="20"/>
          <w:lang w:eastAsia="ar-SA"/>
        </w:rPr>
        <w:t>U</w:t>
      </w:r>
      <w:r w:rsidRPr="00D63A96">
        <w:rPr>
          <w:rFonts w:ascii="Verdana" w:eastAsia="Times New Roman" w:hAnsi="Verdana" w:cs="Times New Roman"/>
          <w:sz w:val="20"/>
          <w:szCs w:val="20"/>
          <w:lang w:eastAsia="ar-SA"/>
        </w:rPr>
        <w:t xml:space="preserve">mowy będzie umożliwiać usunięcie rozbieżności lub niejasności </w:t>
      </w:r>
      <w:r w:rsidRPr="00D63A96">
        <w:rPr>
          <w:rFonts w:ascii="Verdana" w:eastAsia="Times New Roman" w:hAnsi="Verdana" w:cs="Times New Roman"/>
          <w:sz w:val="20"/>
          <w:szCs w:val="20"/>
          <w:lang w:eastAsia="ar-SA"/>
        </w:rPr>
        <w:lastRenderedPageBreak/>
        <w:t xml:space="preserve">i doprecyzowanie </w:t>
      </w:r>
      <w:r>
        <w:rPr>
          <w:rFonts w:ascii="Verdana" w:eastAsia="Times New Roman" w:hAnsi="Verdana" w:cs="Times New Roman"/>
          <w:sz w:val="20"/>
          <w:szCs w:val="20"/>
          <w:lang w:eastAsia="ar-SA"/>
        </w:rPr>
        <w:t>U</w:t>
      </w:r>
      <w:r w:rsidRPr="00D63A96">
        <w:rPr>
          <w:rFonts w:ascii="Verdana" w:eastAsia="Times New Roman" w:hAnsi="Verdana" w:cs="Times New Roman"/>
          <w:sz w:val="20"/>
          <w:szCs w:val="20"/>
          <w:lang w:eastAsia="ar-SA"/>
        </w:rPr>
        <w:t xml:space="preserve">mowy w celu jednoznacznej interpretacji jej zapisów </w:t>
      </w:r>
      <w:r w:rsidRPr="00D63A96">
        <w:rPr>
          <w:rFonts w:ascii="Verdana" w:eastAsia="Times New Roman" w:hAnsi="Verdana" w:cs="Times New Roman"/>
          <w:sz w:val="20"/>
          <w:szCs w:val="20"/>
          <w:lang w:eastAsia="ar-SA"/>
        </w:rPr>
        <w:br/>
        <w:t>przez Strony,</w:t>
      </w:r>
    </w:p>
    <w:p w14:paraId="4C202C28" w14:textId="77777777" w:rsidR="009567D7" w:rsidRDefault="009567D7" w:rsidP="009567D7">
      <w:pPr>
        <w:pStyle w:val="Akapitzlist"/>
        <w:numPr>
          <w:ilvl w:val="0"/>
          <w:numId w:val="26"/>
        </w:numPr>
        <w:suppressAutoHyphens/>
        <w:spacing w:after="0"/>
        <w:jc w:val="both"/>
        <w:rPr>
          <w:rFonts w:ascii="Verdana" w:eastAsia="Times New Roman" w:hAnsi="Verdana" w:cs="Times New Roman"/>
          <w:sz w:val="20"/>
          <w:szCs w:val="20"/>
          <w:lang w:eastAsia="ar-SA"/>
        </w:rPr>
      </w:pPr>
      <w:r>
        <w:rPr>
          <w:rFonts w:ascii="Verdana" w:eastAsia="Times New Roman" w:hAnsi="Verdana" w:cs="Times New Roman"/>
          <w:sz w:val="20"/>
          <w:szCs w:val="20"/>
          <w:lang w:eastAsia="ar-SA"/>
        </w:rPr>
        <w:t xml:space="preserve"> wystąpienia innych okoliczności niezależnych od Wykonawcy, skutkujących niemożliwością realizacji Umowy lub jej części, bądź zwłoką w ich wykonaniu.</w:t>
      </w:r>
    </w:p>
    <w:p w14:paraId="094AE4EF" w14:textId="77777777" w:rsidR="009567D7" w:rsidRDefault="009567D7" w:rsidP="009567D7">
      <w:pPr>
        <w:pStyle w:val="Akapitzlist"/>
        <w:numPr>
          <w:ilvl w:val="3"/>
          <w:numId w:val="14"/>
        </w:numPr>
        <w:ind w:left="357" w:hanging="357"/>
        <w:jc w:val="both"/>
        <w:rPr>
          <w:rFonts w:ascii="Verdana" w:hAnsi="Verdana"/>
          <w:sz w:val="20"/>
          <w:szCs w:val="20"/>
        </w:rPr>
      </w:pPr>
      <w:r w:rsidRPr="000738B3">
        <w:rPr>
          <w:rFonts w:ascii="Verdana" w:hAnsi="Verdana"/>
          <w:sz w:val="20"/>
          <w:szCs w:val="20"/>
        </w:rPr>
        <w:t>Zamawiający zastrzega, że ograniczenie zakresu Umowy nie może powodować wypłaty rzeczywistego wynagrodzenia dla Wykonawcy mniejszego niż 50% wynagrodzenia określonego w § 4 ust. 1, według stanu liczonego na dzień zawarcia Umowy.</w:t>
      </w:r>
    </w:p>
    <w:p w14:paraId="193D559B" w14:textId="77777777" w:rsidR="009567D7" w:rsidRPr="00A0455B" w:rsidRDefault="009567D7" w:rsidP="009567D7">
      <w:pPr>
        <w:pStyle w:val="Akapitzlist"/>
        <w:numPr>
          <w:ilvl w:val="3"/>
          <w:numId w:val="14"/>
        </w:numPr>
        <w:ind w:left="357" w:hanging="357"/>
        <w:jc w:val="both"/>
        <w:rPr>
          <w:rFonts w:ascii="Verdana" w:hAnsi="Verdana"/>
          <w:sz w:val="20"/>
          <w:szCs w:val="20"/>
        </w:rPr>
      </w:pPr>
      <w:r w:rsidRPr="000738B3">
        <w:rPr>
          <w:rFonts w:ascii="Verdana" w:eastAsia="Times New Roman" w:hAnsi="Verdana" w:cs="Times New Roman"/>
          <w:sz w:val="20"/>
          <w:szCs w:val="20"/>
          <w:lang w:eastAsia="pl-PL"/>
        </w:rPr>
        <w:t xml:space="preserve">Zmiany umowy wymagają zgody obu Stron z zachowaniem formy pisemnej </w:t>
      </w:r>
      <w:r w:rsidRPr="000738B3">
        <w:rPr>
          <w:rFonts w:ascii="Verdana" w:eastAsia="Times New Roman" w:hAnsi="Verdana" w:cs="Times New Roman"/>
          <w:sz w:val="20"/>
          <w:szCs w:val="20"/>
          <w:lang w:eastAsia="pl-PL"/>
        </w:rPr>
        <w:br/>
        <w:t xml:space="preserve">pod rygorem nieważności, chyba że </w:t>
      </w:r>
      <w:r>
        <w:rPr>
          <w:rFonts w:ascii="Verdana" w:eastAsia="Times New Roman" w:hAnsi="Verdana" w:cs="Times New Roman"/>
          <w:sz w:val="20"/>
          <w:szCs w:val="20"/>
          <w:lang w:eastAsia="pl-PL"/>
        </w:rPr>
        <w:t>U</w:t>
      </w:r>
      <w:r w:rsidRPr="000738B3">
        <w:rPr>
          <w:rFonts w:ascii="Verdana" w:eastAsia="Times New Roman" w:hAnsi="Verdana" w:cs="Times New Roman"/>
          <w:sz w:val="20"/>
          <w:szCs w:val="20"/>
          <w:lang w:eastAsia="pl-PL"/>
        </w:rPr>
        <w:t>mowa stanowi inaczej.</w:t>
      </w:r>
    </w:p>
    <w:p w14:paraId="6109D84C" w14:textId="77777777" w:rsidR="009567D7" w:rsidRPr="00A0455B" w:rsidRDefault="009567D7" w:rsidP="009567D7">
      <w:pPr>
        <w:spacing w:after="0"/>
        <w:jc w:val="center"/>
        <w:rPr>
          <w:rFonts w:ascii="Verdana" w:eastAsia="Times New Roman" w:hAnsi="Verdana" w:cs="Times New Roman"/>
          <w:b/>
          <w:bCs/>
          <w:sz w:val="20"/>
          <w:szCs w:val="20"/>
          <w:lang w:eastAsia="pl-PL"/>
        </w:rPr>
      </w:pPr>
      <w:r w:rsidRPr="00A0455B">
        <w:rPr>
          <w:rFonts w:ascii="Verdana" w:eastAsia="Times New Roman" w:hAnsi="Verdana" w:cs="Times New Roman"/>
          <w:b/>
          <w:bCs/>
          <w:sz w:val="20"/>
          <w:szCs w:val="20"/>
          <w:lang w:eastAsia="pl-PL"/>
        </w:rPr>
        <w:t>§ 8</w:t>
      </w:r>
    </w:p>
    <w:p w14:paraId="51BBD644" w14:textId="77777777" w:rsidR="009567D7" w:rsidRPr="00A0455B" w:rsidRDefault="009567D7" w:rsidP="009567D7">
      <w:pPr>
        <w:spacing w:after="0"/>
        <w:jc w:val="center"/>
        <w:rPr>
          <w:rFonts w:ascii="Verdana" w:eastAsia="Times New Roman" w:hAnsi="Verdana" w:cs="Times New Roman"/>
          <w:b/>
          <w:bCs/>
          <w:sz w:val="20"/>
          <w:szCs w:val="20"/>
          <w:lang w:eastAsia="pl-PL"/>
        </w:rPr>
      </w:pPr>
      <w:r w:rsidRPr="00A0455B">
        <w:rPr>
          <w:rFonts w:ascii="Verdana" w:eastAsia="Times New Roman" w:hAnsi="Verdana" w:cs="Times New Roman"/>
          <w:b/>
          <w:bCs/>
          <w:sz w:val="20"/>
          <w:szCs w:val="20"/>
          <w:lang w:eastAsia="pl-PL"/>
        </w:rPr>
        <w:t>Obowiązki Stron</w:t>
      </w:r>
    </w:p>
    <w:p w14:paraId="2E17D5CE" w14:textId="77777777" w:rsidR="009567D7" w:rsidRDefault="009567D7" w:rsidP="009567D7">
      <w:pPr>
        <w:spacing w:after="0"/>
        <w:jc w:val="center"/>
        <w:rPr>
          <w:rFonts w:ascii="Verdana" w:eastAsia="Times New Roman" w:hAnsi="Verdana" w:cs="Times New Roman"/>
          <w:sz w:val="20"/>
          <w:szCs w:val="20"/>
          <w:lang w:eastAsia="pl-PL"/>
        </w:rPr>
      </w:pPr>
    </w:p>
    <w:p w14:paraId="63721747" w14:textId="77777777" w:rsidR="009567D7" w:rsidRDefault="009567D7" w:rsidP="009567D7">
      <w:pPr>
        <w:keepNext/>
        <w:spacing w:after="0"/>
        <w:ind w:left="357" w:hanging="357"/>
        <w:jc w:val="both"/>
        <w:outlineLvl w:val="0"/>
        <w:rPr>
          <w:rFonts w:ascii="Verdana" w:eastAsia="Times New Roman" w:hAnsi="Verdana" w:cs="Times New Roman"/>
          <w:sz w:val="20"/>
          <w:szCs w:val="20"/>
          <w:lang w:eastAsia="pl-PL"/>
        </w:rPr>
      </w:pPr>
      <w:r>
        <w:rPr>
          <w:rFonts w:ascii="Verdana" w:eastAsia="Times New Roman" w:hAnsi="Verdana" w:cs="Times New Roman"/>
          <w:sz w:val="20"/>
          <w:szCs w:val="20"/>
          <w:lang w:eastAsia="pl-PL"/>
        </w:rPr>
        <w:t>1.</w:t>
      </w:r>
      <w:r>
        <w:rPr>
          <w:rFonts w:ascii="Verdana" w:eastAsia="Times New Roman" w:hAnsi="Verdana" w:cs="Times New Roman"/>
          <w:sz w:val="20"/>
          <w:szCs w:val="20"/>
          <w:lang w:eastAsia="pl-PL"/>
        </w:rPr>
        <w:tab/>
        <w:t>Do obowiązków Zamawiającego należy:</w:t>
      </w:r>
    </w:p>
    <w:p w14:paraId="2AF3D7A9" w14:textId="77777777" w:rsidR="009567D7" w:rsidRDefault="009567D7" w:rsidP="009567D7">
      <w:pPr>
        <w:keepNext/>
        <w:spacing w:after="0"/>
        <w:ind w:left="357"/>
        <w:jc w:val="both"/>
        <w:outlineLvl w:val="0"/>
        <w:rPr>
          <w:rFonts w:ascii="Verdana" w:eastAsia="Times New Roman" w:hAnsi="Verdana" w:cs="Times New Roman"/>
          <w:sz w:val="20"/>
          <w:szCs w:val="20"/>
          <w:lang w:eastAsia="pl-PL"/>
        </w:rPr>
      </w:pPr>
      <w:r>
        <w:rPr>
          <w:rFonts w:ascii="Verdana" w:eastAsia="Times New Roman" w:hAnsi="Verdana" w:cs="Times New Roman"/>
          <w:sz w:val="20"/>
          <w:szCs w:val="20"/>
          <w:lang w:eastAsia="pl-PL"/>
        </w:rPr>
        <w:t>1) przekazanie terenu budowy w terminie określonym w § 3 ust. 1 niniejszej Umowy,</w:t>
      </w:r>
    </w:p>
    <w:p w14:paraId="67A53234" w14:textId="77777777" w:rsidR="009567D7" w:rsidRDefault="009567D7" w:rsidP="009567D7">
      <w:pPr>
        <w:spacing w:after="0"/>
        <w:ind w:left="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2) przeprowadzenie odbiorów na zasadach określonych w Umowie, </w:t>
      </w:r>
    </w:p>
    <w:p w14:paraId="4783DD7E" w14:textId="77777777" w:rsidR="009567D7" w:rsidRPr="005350CB" w:rsidRDefault="009567D7" w:rsidP="009567D7">
      <w:pPr>
        <w:spacing w:after="0"/>
        <w:ind w:left="714" w:hanging="35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3) zapłata wynagrodzenia za prawidłowo wykonane i odebrane roboty oraz usługi, </w:t>
      </w:r>
      <w:r>
        <w:rPr>
          <w:rFonts w:ascii="Verdana" w:eastAsia="Times New Roman" w:hAnsi="Verdana" w:cs="Times New Roman"/>
          <w:sz w:val="20"/>
          <w:szCs w:val="20"/>
          <w:lang w:eastAsia="pl-PL"/>
        </w:rPr>
        <w:br/>
        <w:t>na zasadach określonych w Umowie.</w:t>
      </w:r>
    </w:p>
    <w:p w14:paraId="28D4F421" w14:textId="77777777" w:rsidR="009567D7" w:rsidRDefault="009567D7" w:rsidP="009567D7">
      <w:pPr>
        <w:keepNext/>
        <w:spacing w:after="0"/>
        <w:ind w:left="360" w:hanging="360"/>
        <w:jc w:val="both"/>
        <w:outlineLvl w:val="0"/>
        <w:rPr>
          <w:rFonts w:ascii="Verdana" w:eastAsia="Times New Roman" w:hAnsi="Verdana" w:cs="Times New Roman"/>
          <w:sz w:val="20"/>
          <w:szCs w:val="20"/>
          <w:lang w:eastAsia="pl-PL"/>
        </w:rPr>
      </w:pPr>
      <w:r>
        <w:rPr>
          <w:rFonts w:ascii="Verdana" w:eastAsia="Times New Roman" w:hAnsi="Verdana" w:cs="Times New Roman"/>
          <w:sz w:val="20"/>
          <w:szCs w:val="20"/>
          <w:lang w:eastAsia="pl-PL"/>
        </w:rPr>
        <w:t>2.</w:t>
      </w:r>
      <w:r>
        <w:rPr>
          <w:rFonts w:ascii="Verdana" w:eastAsia="Times New Roman" w:hAnsi="Verdana" w:cs="Times New Roman"/>
          <w:sz w:val="20"/>
          <w:szCs w:val="20"/>
          <w:lang w:eastAsia="pl-PL"/>
        </w:rPr>
        <w:tab/>
        <w:t>Do obowiązków Wykonawcy należy w szczególności:</w:t>
      </w:r>
    </w:p>
    <w:p w14:paraId="0CA6692A" w14:textId="77777777" w:rsidR="009567D7" w:rsidRDefault="009567D7" w:rsidP="009567D7">
      <w:pPr>
        <w:pStyle w:val="Akapitzlist"/>
        <w:numPr>
          <w:ilvl w:val="0"/>
          <w:numId w:val="27"/>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wykonanie przedmiotu Umowy zgodnie z zapisami SWZ, OPZ, WWiORB </w:t>
      </w:r>
      <w:r>
        <w:rPr>
          <w:rFonts w:ascii="Verdana" w:eastAsia="Times New Roman" w:hAnsi="Verdana" w:cs="Times New Roman"/>
          <w:sz w:val="20"/>
          <w:szCs w:val="20"/>
          <w:lang w:eastAsia="pl-PL"/>
        </w:rPr>
        <w:br/>
        <w:t>oraz STWiORB,</w:t>
      </w:r>
    </w:p>
    <w:p w14:paraId="671D1532" w14:textId="77777777" w:rsidR="009567D7" w:rsidRDefault="009567D7" w:rsidP="009567D7">
      <w:pPr>
        <w:pStyle w:val="Akapitzlist"/>
        <w:numPr>
          <w:ilvl w:val="0"/>
          <w:numId w:val="27"/>
        </w:numPr>
        <w:spacing w:after="0"/>
        <w:jc w:val="both"/>
        <w:rPr>
          <w:rFonts w:ascii="Verdana" w:eastAsia="Times New Roman" w:hAnsi="Verdana" w:cs="Times New Roman"/>
          <w:sz w:val="20"/>
          <w:szCs w:val="20"/>
          <w:lang w:eastAsia="pl-PL"/>
        </w:rPr>
      </w:pPr>
      <w:r w:rsidRPr="003179D2">
        <w:rPr>
          <w:rFonts w:ascii="Verdana" w:eastAsia="Times New Roman" w:hAnsi="Verdana" w:cs="Times New Roman"/>
          <w:sz w:val="20"/>
          <w:szCs w:val="20"/>
          <w:lang w:eastAsia="pl-PL"/>
        </w:rPr>
        <w:t xml:space="preserve">kontrola jakości materiałów i robót zgodnie z postanowieniami </w:t>
      </w:r>
      <w:r>
        <w:rPr>
          <w:rFonts w:ascii="Verdana" w:eastAsia="Times New Roman" w:hAnsi="Verdana" w:cs="Times New Roman"/>
          <w:sz w:val="20"/>
          <w:szCs w:val="20"/>
          <w:lang w:eastAsia="pl-PL"/>
        </w:rPr>
        <w:t xml:space="preserve">OPZ, WWiORB </w:t>
      </w:r>
      <w:r>
        <w:rPr>
          <w:rFonts w:ascii="Verdana" w:eastAsia="Times New Roman" w:hAnsi="Verdana" w:cs="Times New Roman"/>
          <w:sz w:val="20"/>
          <w:szCs w:val="20"/>
          <w:lang w:eastAsia="pl-PL"/>
        </w:rPr>
        <w:br/>
        <w:t xml:space="preserve">oraz </w:t>
      </w:r>
      <w:r w:rsidRPr="003179D2">
        <w:rPr>
          <w:rFonts w:ascii="Verdana" w:eastAsia="Times New Roman" w:hAnsi="Verdana" w:cs="Times New Roman"/>
          <w:sz w:val="20"/>
          <w:szCs w:val="20"/>
          <w:lang w:eastAsia="pl-PL"/>
        </w:rPr>
        <w:t>STWiORB,</w:t>
      </w:r>
    </w:p>
    <w:p w14:paraId="61C30E0E" w14:textId="77777777" w:rsidR="009567D7" w:rsidRDefault="009567D7" w:rsidP="009567D7">
      <w:pPr>
        <w:pStyle w:val="Akapitzlist"/>
        <w:numPr>
          <w:ilvl w:val="0"/>
          <w:numId w:val="27"/>
        </w:numPr>
        <w:spacing w:after="0"/>
        <w:jc w:val="both"/>
        <w:rPr>
          <w:rFonts w:ascii="Verdana" w:eastAsia="Times New Roman" w:hAnsi="Verdana" w:cs="Times New Roman"/>
          <w:sz w:val="20"/>
          <w:szCs w:val="20"/>
          <w:lang w:eastAsia="pl-PL"/>
        </w:rPr>
      </w:pPr>
      <w:r w:rsidRPr="003179D2">
        <w:rPr>
          <w:rFonts w:ascii="Verdana" w:eastAsia="Times New Roman" w:hAnsi="Verdana" w:cs="Times New Roman"/>
          <w:sz w:val="20"/>
          <w:szCs w:val="20"/>
          <w:lang w:eastAsia="pl-PL"/>
        </w:rPr>
        <w:t xml:space="preserve">skompletowanie i przedstawienie Zamawiającemu dokumentów pozwalających </w:t>
      </w:r>
      <w:r w:rsidRPr="003179D2">
        <w:rPr>
          <w:rFonts w:ascii="Verdana" w:eastAsia="Times New Roman" w:hAnsi="Verdana" w:cs="Times New Roman"/>
          <w:sz w:val="20"/>
          <w:szCs w:val="20"/>
          <w:lang w:eastAsia="pl-PL"/>
        </w:rPr>
        <w:br/>
        <w:t xml:space="preserve">na ocenę prawidłowego wykonania przedmiotu odbioru ostatecznego robót </w:t>
      </w:r>
      <w:r>
        <w:rPr>
          <w:rFonts w:ascii="Verdana" w:eastAsia="Times New Roman" w:hAnsi="Verdana" w:cs="Times New Roman"/>
          <w:sz w:val="20"/>
          <w:szCs w:val="20"/>
          <w:lang w:eastAsia="pl-PL"/>
        </w:rPr>
        <w:br/>
      </w:r>
      <w:r w:rsidRPr="003179D2">
        <w:rPr>
          <w:rFonts w:ascii="Verdana" w:eastAsia="Times New Roman" w:hAnsi="Verdana" w:cs="Times New Roman"/>
          <w:sz w:val="20"/>
          <w:szCs w:val="20"/>
          <w:lang w:eastAsia="pl-PL"/>
        </w:rPr>
        <w:t>w zakresie określonym postanowieniami</w:t>
      </w:r>
      <w:r>
        <w:rPr>
          <w:rFonts w:ascii="Verdana" w:eastAsia="Times New Roman" w:hAnsi="Verdana" w:cs="Times New Roman"/>
          <w:sz w:val="20"/>
          <w:szCs w:val="20"/>
          <w:lang w:eastAsia="pl-PL"/>
        </w:rPr>
        <w:t xml:space="preserve"> SWZ, OPZ, WWiORB oraz</w:t>
      </w:r>
      <w:r w:rsidRPr="003179D2">
        <w:rPr>
          <w:rFonts w:ascii="Verdana" w:eastAsia="Times New Roman" w:hAnsi="Verdana" w:cs="Times New Roman"/>
          <w:sz w:val="20"/>
          <w:szCs w:val="20"/>
          <w:lang w:eastAsia="pl-PL"/>
        </w:rPr>
        <w:t xml:space="preserve"> STWiORB, </w:t>
      </w:r>
    </w:p>
    <w:p w14:paraId="12FF28B3" w14:textId="77777777" w:rsidR="009567D7" w:rsidRDefault="009567D7" w:rsidP="009567D7">
      <w:pPr>
        <w:pStyle w:val="Akapitzlist"/>
        <w:numPr>
          <w:ilvl w:val="0"/>
          <w:numId w:val="27"/>
        </w:numPr>
        <w:spacing w:after="0"/>
        <w:jc w:val="both"/>
        <w:rPr>
          <w:rFonts w:ascii="Verdana" w:eastAsia="Times New Roman" w:hAnsi="Verdana" w:cs="Times New Roman"/>
          <w:sz w:val="20"/>
          <w:szCs w:val="20"/>
          <w:lang w:eastAsia="pl-PL"/>
        </w:rPr>
      </w:pPr>
      <w:r w:rsidRPr="003179D2">
        <w:rPr>
          <w:rFonts w:ascii="Verdana" w:eastAsia="Times New Roman" w:hAnsi="Verdana" w:cs="Times New Roman"/>
          <w:sz w:val="20"/>
          <w:szCs w:val="20"/>
          <w:lang w:eastAsia="pl-PL"/>
        </w:rPr>
        <w:t>utrzymanie ładu i porządku na terenie budowy, a po zakończeniu robót usunięcie poza teren budowy wszelkich urządzeń tymczasowego zaplecza oraz pozostawienie całego terenu robót czystego i nadającego się do użytkowania,</w:t>
      </w:r>
    </w:p>
    <w:p w14:paraId="61C906EF" w14:textId="77777777" w:rsidR="009567D7" w:rsidRDefault="009567D7" w:rsidP="009567D7">
      <w:pPr>
        <w:pStyle w:val="Akapitzlist"/>
        <w:numPr>
          <w:ilvl w:val="0"/>
          <w:numId w:val="27"/>
        </w:numPr>
        <w:spacing w:after="0"/>
        <w:jc w:val="both"/>
        <w:rPr>
          <w:rFonts w:ascii="Verdana" w:eastAsia="Times New Roman" w:hAnsi="Verdana" w:cs="Times New Roman"/>
          <w:sz w:val="20"/>
          <w:szCs w:val="20"/>
          <w:lang w:eastAsia="pl-PL"/>
        </w:rPr>
      </w:pPr>
      <w:r w:rsidRPr="003179D2">
        <w:rPr>
          <w:rFonts w:ascii="Verdana" w:eastAsia="Times New Roman" w:hAnsi="Verdana" w:cs="Times New Roman"/>
          <w:sz w:val="20"/>
          <w:szCs w:val="20"/>
          <w:lang w:eastAsia="pl-PL"/>
        </w:rPr>
        <w:t>informowanie Zamawiającego o termin</w:t>
      </w:r>
      <w:r>
        <w:rPr>
          <w:rFonts w:ascii="Verdana" w:eastAsia="Times New Roman" w:hAnsi="Verdana" w:cs="Times New Roman"/>
          <w:sz w:val="20"/>
          <w:szCs w:val="20"/>
          <w:lang w:eastAsia="pl-PL"/>
        </w:rPr>
        <w:t>ach oraz zgłaszanie do odbioru</w:t>
      </w:r>
      <w:r w:rsidRPr="003179D2">
        <w:rPr>
          <w:rFonts w:ascii="Verdana" w:eastAsia="Times New Roman" w:hAnsi="Verdana" w:cs="Times New Roman"/>
          <w:sz w:val="20"/>
          <w:szCs w:val="20"/>
          <w:lang w:eastAsia="pl-PL"/>
        </w:rPr>
        <w:t xml:space="preserve"> robót </w:t>
      </w:r>
      <w:r>
        <w:rPr>
          <w:rFonts w:ascii="Verdana" w:eastAsia="Times New Roman" w:hAnsi="Verdana" w:cs="Times New Roman"/>
          <w:sz w:val="20"/>
          <w:szCs w:val="20"/>
          <w:lang w:eastAsia="pl-PL"/>
        </w:rPr>
        <w:t xml:space="preserve">zanikających i </w:t>
      </w:r>
      <w:r w:rsidRPr="003179D2">
        <w:rPr>
          <w:rFonts w:ascii="Verdana" w:eastAsia="Times New Roman" w:hAnsi="Verdana" w:cs="Times New Roman"/>
          <w:sz w:val="20"/>
          <w:szCs w:val="20"/>
          <w:lang w:eastAsia="pl-PL"/>
        </w:rPr>
        <w:t>ulegających zakryciu</w:t>
      </w:r>
      <w:r>
        <w:rPr>
          <w:rFonts w:ascii="Verdana" w:eastAsia="Times New Roman" w:hAnsi="Verdana" w:cs="Times New Roman"/>
          <w:sz w:val="20"/>
          <w:szCs w:val="20"/>
          <w:lang w:eastAsia="pl-PL"/>
        </w:rPr>
        <w:t>, zgodnie z zakresem i zapisami OPZ, WWiORB oraz STWiORB,</w:t>
      </w:r>
    </w:p>
    <w:p w14:paraId="781BE998" w14:textId="77777777" w:rsidR="009567D7" w:rsidRDefault="009567D7" w:rsidP="009567D7">
      <w:pPr>
        <w:pStyle w:val="Akapitzlist"/>
        <w:numPr>
          <w:ilvl w:val="0"/>
          <w:numId w:val="27"/>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 </w:t>
      </w:r>
      <w:r w:rsidRPr="003179D2">
        <w:rPr>
          <w:rFonts w:ascii="Verdana" w:eastAsia="Times New Roman" w:hAnsi="Verdana" w:cs="Times New Roman"/>
          <w:sz w:val="20"/>
          <w:szCs w:val="20"/>
          <w:lang w:eastAsia="pl-PL"/>
        </w:rPr>
        <w:t>informowanie Zamawiającego</w:t>
      </w:r>
      <w:r>
        <w:rPr>
          <w:rFonts w:ascii="Verdana" w:eastAsia="Times New Roman" w:hAnsi="Verdana" w:cs="Times New Roman"/>
          <w:sz w:val="20"/>
          <w:szCs w:val="20"/>
          <w:lang w:eastAsia="pl-PL"/>
        </w:rPr>
        <w:t xml:space="preserve"> </w:t>
      </w:r>
      <w:r w:rsidRPr="003179D2">
        <w:rPr>
          <w:rFonts w:ascii="Verdana" w:eastAsia="Times New Roman" w:hAnsi="Verdana" w:cs="Times New Roman"/>
          <w:sz w:val="20"/>
          <w:szCs w:val="20"/>
          <w:lang w:eastAsia="pl-PL"/>
        </w:rPr>
        <w:t>o problemach lub okolicznościach mogących wpłynąć na jakość robót lub termin</w:t>
      </w:r>
      <w:r>
        <w:rPr>
          <w:rFonts w:ascii="Verdana" w:eastAsia="Times New Roman" w:hAnsi="Verdana" w:cs="Times New Roman"/>
          <w:sz w:val="20"/>
          <w:szCs w:val="20"/>
          <w:lang w:eastAsia="pl-PL"/>
        </w:rPr>
        <w:t xml:space="preserve"> ich</w:t>
      </w:r>
      <w:r w:rsidRPr="003179D2">
        <w:rPr>
          <w:rFonts w:ascii="Verdana" w:eastAsia="Times New Roman" w:hAnsi="Verdana" w:cs="Times New Roman"/>
          <w:sz w:val="20"/>
          <w:szCs w:val="20"/>
          <w:lang w:eastAsia="pl-PL"/>
        </w:rPr>
        <w:t xml:space="preserve"> zakończenia,</w:t>
      </w:r>
      <w:r>
        <w:rPr>
          <w:rFonts w:ascii="Verdana" w:eastAsia="Times New Roman" w:hAnsi="Verdana" w:cs="Times New Roman"/>
          <w:sz w:val="20"/>
          <w:szCs w:val="20"/>
          <w:lang w:eastAsia="pl-PL"/>
        </w:rPr>
        <w:t xml:space="preserve"> w tym o stwierdzonych usterkach, awariach, dewastacjach lub kradzieżach,</w:t>
      </w:r>
    </w:p>
    <w:p w14:paraId="61DD6633" w14:textId="77777777" w:rsidR="009567D7" w:rsidRDefault="009567D7" w:rsidP="009567D7">
      <w:pPr>
        <w:pStyle w:val="Akapitzlist"/>
        <w:numPr>
          <w:ilvl w:val="0"/>
          <w:numId w:val="27"/>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 </w:t>
      </w:r>
      <w:r w:rsidRPr="003179D2">
        <w:rPr>
          <w:rFonts w:ascii="Verdana" w:eastAsia="Times New Roman" w:hAnsi="Verdana" w:cs="Times New Roman"/>
          <w:sz w:val="20"/>
          <w:szCs w:val="20"/>
          <w:lang w:eastAsia="pl-PL"/>
        </w:rPr>
        <w:t>niezwłoczne informowanie Zamawiającego o zaistniałych na terenie budowy kontrolach i wypadkach,</w:t>
      </w:r>
    </w:p>
    <w:p w14:paraId="05A6A7A5" w14:textId="77777777" w:rsidR="009567D7" w:rsidRPr="00FB6E35" w:rsidRDefault="009567D7" w:rsidP="009567D7">
      <w:pPr>
        <w:pStyle w:val="Akapitzlist"/>
        <w:numPr>
          <w:ilvl w:val="0"/>
          <w:numId w:val="27"/>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 </w:t>
      </w:r>
      <w:r w:rsidRPr="00FB6E35">
        <w:rPr>
          <w:rFonts w:ascii="Verdana" w:hAnsi="Verdana"/>
          <w:sz w:val="20"/>
          <w:szCs w:val="20"/>
        </w:rPr>
        <w:t xml:space="preserve">posiadanie i stosowanie w trakcie realizacji usług i prac objętych przedmiotem niniejszej Umowy oznakowania zgodnego z zatwierdzonym przez Oddział </w:t>
      </w:r>
      <w:r w:rsidRPr="00FB6E35">
        <w:rPr>
          <w:rFonts w:ascii="Verdana" w:hAnsi="Verdana"/>
          <w:sz w:val="20"/>
          <w:szCs w:val="20"/>
        </w:rPr>
        <w:br/>
        <w:t>w Kielcach GDDKiA projektem / projektami czasowej organizacji ruchu, uwzględniającego / uwzględniających wszystkie potrzeby wynikające z realizacji umowy</w:t>
      </w:r>
      <w:r w:rsidRPr="00FB6E35">
        <w:rPr>
          <w:rFonts w:ascii="Verdana" w:eastAsia="Times New Roman" w:hAnsi="Verdana" w:cs="Times New Roman"/>
          <w:iCs/>
          <w:sz w:val="20"/>
          <w:szCs w:val="20"/>
          <w:lang w:eastAsia="pl-PL"/>
        </w:rPr>
        <w:t xml:space="preserve">; koszt opracowania, aktualizowania i zatwierdzenia projektów COR </w:t>
      </w:r>
      <w:r w:rsidRPr="00FB6E35">
        <w:rPr>
          <w:rFonts w:ascii="Verdana" w:eastAsia="Times New Roman" w:hAnsi="Verdana" w:cs="Times New Roman"/>
          <w:iCs/>
          <w:sz w:val="20"/>
          <w:szCs w:val="20"/>
          <w:lang w:eastAsia="pl-PL"/>
        </w:rPr>
        <w:br/>
        <w:t xml:space="preserve">(za wyjątkiem projektu / projektów udostępnionych przez Zamawiającego), koszt oznakowania prac wykonywanych w ramach Umowy i utrzymania go w należytym stanie oraz koszt ewentualnego sterowania ruchem przez pracowników leżą </w:t>
      </w:r>
      <w:r w:rsidRPr="00FB6E35">
        <w:rPr>
          <w:rFonts w:ascii="Verdana" w:eastAsia="Times New Roman" w:hAnsi="Verdana" w:cs="Times New Roman"/>
          <w:iCs/>
          <w:sz w:val="20"/>
          <w:szCs w:val="20"/>
          <w:lang w:eastAsia="pl-PL"/>
        </w:rPr>
        <w:br/>
        <w:t>po stronie Wykonawcy,</w:t>
      </w:r>
    </w:p>
    <w:p w14:paraId="657A14BE" w14:textId="77777777" w:rsidR="009567D7" w:rsidRDefault="009567D7" w:rsidP="009567D7">
      <w:pPr>
        <w:numPr>
          <w:ilvl w:val="0"/>
          <w:numId w:val="27"/>
        </w:numPr>
        <w:spacing w:after="0"/>
        <w:jc w:val="both"/>
        <w:rPr>
          <w:rFonts w:ascii="Verdana" w:eastAsia="Times New Roman" w:hAnsi="Verdana" w:cs="Times New Roman"/>
          <w:iCs/>
          <w:sz w:val="20"/>
          <w:szCs w:val="20"/>
          <w:lang w:eastAsia="pl-PL"/>
        </w:rPr>
      </w:pPr>
      <w:r>
        <w:rPr>
          <w:rFonts w:ascii="Verdana" w:eastAsia="Times New Roman" w:hAnsi="Verdana" w:cs="Times New Roman"/>
          <w:iCs/>
          <w:sz w:val="20"/>
          <w:szCs w:val="20"/>
          <w:lang w:eastAsia="pl-PL"/>
        </w:rPr>
        <w:t xml:space="preserve"> zapewnienie bezpieczeństwa ruchu drogowego oraz pracowników Wykonawcy, </w:t>
      </w:r>
      <w:r>
        <w:rPr>
          <w:rFonts w:ascii="Verdana" w:eastAsia="Times New Roman" w:hAnsi="Verdana" w:cs="Times New Roman"/>
          <w:iCs/>
          <w:sz w:val="20"/>
          <w:szCs w:val="20"/>
          <w:lang w:eastAsia="pl-PL"/>
        </w:rPr>
        <w:br/>
        <w:t xml:space="preserve">a także zapewnienie przejezdności na odcinku prowadzonych prac, w trakcie </w:t>
      </w:r>
      <w:r>
        <w:rPr>
          <w:rFonts w:ascii="Verdana" w:eastAsia="Times New Roman" w:hAnsi="Verdana" w:cs="Times New Roman"/>
          <w:iCs/>
          <w:sz w:val="20"/>
          <w:szCs w:val="20"/>
          <w:lang w:eastAsia="pl-PL"/>
        </w:rPr>
        <w:br/>
      </w:r>
      <w:r w:rsidRPr="00AD2E8D">
        <w:rPr>
          <w:rFonts w:ascii="Verdana" w:eastAsia="Times New Roman" w:hAnsi="Verdana" w:cs="Times New Roman"/>
          <w:iCs/>
          <w:sz w:val="20"/>
          <w:szCs w:val="20"/>
          <w:lang w:eastAsia="pl-PL"/>
        </w:rPr>
        <w:t>ich realizacji w obszarze pasa drogowego,</w:t>
      </w:r>
    </w:p>
    <w:p w14:paraId="177AB8E2" w14:textId="77777777" w:rsidR="009567D7" w:rsidRPr="0020682B" w:rsidRDefault="009567D7" w:rsidP="009567D7">
      <w:pPr>
        <w:numPr>
          <w:ilvl w:val="0"/>
          <w:numId w:val="27"/>
        </w:numPr>
        <w:spacing w:after="0"/>
        <w:jc w:val="both"/>
        <w:rPr>
          <w:rFonts w:ascii="Verdana" w:eastAsia="Times New Roman" w:hAnsi="Verdana" w:cs="Times New Roman"/>
          <w:iCs/>
          <w:sz w:val="20"/>
          <w:szCs w:val="20"/>
          <w:lang w:eastAsia="pl-PL"/>
        </w:rPr>
      </w:pPr>
      <w:r>
        <w:rPr>
          <w:rFonts w:ascii="Verdana" w:eastAsia="Times New Roman" w:hAnsi="Verdana" w:cs="Times New Roman"/>
          <w:iCs/>
          <w:sz w:val="20"/>
          <w:szCs w:val="20"/>
          <w:lang w:eastAsia="pl-PL"/>
        </w:rPr>
        <w:lastRenderedPageBreak/>
        <w:t xml:space="preserve"> współpraca z pozostałymi podmiotami świadczącymi usługi utrzymaniowe </w:t>
      </w:r>
      <w:r>
        <w:rPr>
          <w:rFonts w:ascii="Verdana" w:eastAsia="Times New Roman" w:hAnsi="Verdana" w:cs="Times New Roman"/>
          <w:iCs/>
          <w:sz w:val="20"/>
          <w:szCs w:val="20"/>
          <w:lang w:eastAsia="pl-PL"/>
        </w:rPr>
        <w:br/>
        <w:t>lub wykonującymi roboty dla Zamawiającego w obrębie lub w pobliżu prowadzonych przez Wykonawcę robót,</w:t>
      </w:r>
    </w:p>
    <w:p w14:paraId="5A13733E" w14:textId="77777777" w:rsidR="009567D7" w:rsidRPr="003179D2" w:rsidRDefault="009567D7" w:rsidP="009567D7">
      <w:pPr>
        <w:pStyle w:val="Akapitzlist"/>
        <w:numPr>
          <w:ilvl w:val="0"/>
          <w:numId w:val="27"/>
        </w:numPr>
        <w:spacing w:after="0"/>
        <w:jc w:val="both"/>
        <w:rPr>
          <w:rFonts w:ascii="Verdana" w:eastAsia="Times New Roman" w:hAnsi="Verdana" w:cs="Times New Roman"/>
          <w:sz w:val="20"/>
          <w:szCs w:val="20"/>
          <w:lang w:eastAsia="pl-PL"/>
        </w:rPr>
      </w:pPr>
      <w:r>
        <w:rPr>
          <w:rFonts w:ascii="Verdana" w:eastAsia="Times New Roman" w:hAnsi="Verdana" w:cs="Times New Roman"/>
          <w:iCs/>
          <w:sz w:val="20"/>
          <w:szCs w:val="20"/>
          <w:lang w:eastAsia="pl-PL"/>
        </w:rPr>
        <w:t xml:space="preserve"> </w:t>
      </w:r>
      <w:r w:rsidRPr="003179D2">
        <w:rPr>
          <w:rFonts w:ascii="Verdana" w:eastAsia="Times New Roman" w:hAnsi="Verdana" w:cs="Times New Roman"/>
          <w:iCs/>
          <w:sz w:val="20"/>
          <w:szCs w:val="20"/>
          <w:lang w:eastAsia="pl-PL"/>
        </w:rPr>
        <w:t xml:space="preserve">opracowanie </w:t>
      </w:r>
      <w:r>
        <w:rPr>
          <w:rFonts w:ascii="Verdana" w:eastAsia="Times New Roman" w:hAnsi="Verdana" w:cs="Times New Roman"/>
          <w:iCs/>
          <w:sz w:val="20"/>
          <w:szCs w:val="20"/>
          <w:lang w:eastAsia="pl-PL"/>
        </w:rPr>
        <w:t>P</w:t>
      </w:r>
      <w:r w:rsidRPr="003179D2">
        <w:rPr>
          <w:rFonts w:ascii="Verdana" w:eastAsia="Times New Roman" w:hAnsi="Verdana" w:cs="Times New Roman"/>
          <w:iCs/>
          <w:sz w:val="20"/>
          <w:szCs w:val="20"/>
          <w:lang w:eastAsia="pl-PL"/>
        </w:rPr>
        <w:t xml:space="preserve">lanu </w:t>
      </w:r>
      <w:r>
        <w:rPr>
          <w:rFonts w:ascii="Verdana" w:eastAsia="Times New Roman" w:hAnsi="Verdana" w:cs="Times New Roman"/>
          <w:iCs/>
          <w:sz w:val="20"/>
          <w:szCs w:val="20"/>
          <w:lang w:eastAsia="pl-PL"/>
        </w:rPr>
        <w:t>B</w:t>
      </w:r>
      <w:r w:rsidRPr="003179D2">
        <w:rPr>
          <w:rFonts w:ascii="Verdana" w:eastAsia="Times New Roman" w:hAnsi="Verdana" w:cs="Times New Roman"/>
          <w:iCs/>
          <w:sz w:val="20"/>
          <w:szCs w:val="20"/>
          <w:lang w:eastAsia="pl-PL"/>
        </w:rPr>
        <w:t xml:space="preserve">ezpieczeństwa i </w:t>
      </w:r>
      <w:r>
        <w:rPr>
          <w:rFonts w:ascii="Verdana" w:eastAsia="Times New Roman" w:hAnsi="Verdana" w:cs="Times New Roman"/>
          <w:iCs/>
          <w:sz w:val="20"/>
          <w:szCs w:val="20"/>
          <w:lang w:eastAsia="pl-PL"/>
        </w:rPr>
        <w:t>O</w:t>
      </w:r>
      <w:r w:rsidRPr="003179D2">
        <w:rPr>
          <w:rFonts w:ascii="Verdana" w:eastAsia="Times New Roman" w:hAnsi="Verdana" w:cs="Times New Roman"/>
          <w:iCs/>
          <w:sz w:val="20"/>
          <w:szCs w:val="20"/>
          <w:lang w:eastAsia="pl-PL"/>
        </w:rPr>
        <w:t xml:space="preserve">chrony </w:t>
      </w:r>
      <w:r>
        <w:rPr>
          <w:rFonts w:ascii="Verdana" w:eastAsia="Times New Roman" w:hAnsi="Verdana" w:cs="Times New Roman"/>
          <w:iCs/>
          <w:sz w:val="20"/>
          <w:szCs w:val="20"/>
          <w:lang w:eastAsia="pl-PL"/>
        </w:rPr>
        <w:t>Z</w:t>
      </w:r>
      <w:r w:rsidRPr="003179D2">
        <w:rPr>
          <w:rFonts w:ascii="Verdana" w:eastAsia="Times New Roman" w:hAnsi="Verdana" w:cs="Times New Roman"/>
          <w:iCs/>
          <w:sz w:val="20"/>
          <w:szCs w:val="20"/>
          <w:lang w:eastAsia="pl-PL"/>
        </w:rPr>
        <w:t xml:space="preserve">drowia i przedłożenie </w:t>
      </w:r>
      <w:r w:rsidRPr="003179D2">
        <w:rPr>
          <w:rFonts w:ascii="Verdana" w:eastAsia="Times New Roman" w:hAnsi="Verdana" w:cs="Times New Roman"/>
          <w:iCs/>
          <w:sz w:val="20"/>
          <w:szCs w:val="20"/>
          <w:lang w:eastAsia="pl-PL"/>
        </w:rPr>
        <w:br/>
        <w:t>go do akceptacji Zamawiającego.</w:t>
      </w:r>
    </w:p>
    <w:p w14:paraId="3738F3C1" w14:textId="77777777" w:rsidR="009567D7" w:rsidRDefault="009567D7" w:rsidP="009567D7">
      <w:pPr>
        <w:spacing w:after="0"/>
        <w:ind w:left="357" w:hanging="357"/>
        <w:jc w:val="both"/>
        <w:rPr>
          <w:rFonts w:ascii="Verdana" w:eastAsia="Times New Roman" w:hAnsi="Verdana" w:cs="Times New Roman"/>
          <w:iCs/>
          <w:sz w:val="20"/>
          <w:szCs w:val="20"/>
          <w:lang w:eastAsia="pl-PL"/>
        </w:rPr>
      </w:pPr>
      <w:r>
        <w:rPr>
          <w:rFonts w:ascii="Verdana" w:eastAsia="Times New Roman" w:hAnsi="Verdana" w:cs="Times New Roman"/>
          <w:iCs/>
          <w:sz w:val="20"/>
          <w:szCs w:val="20"/>
          <w:lang w:eastAsia="pl-PL"/>
        </w:rPr>
        <w:t xml:space="preserve">3.  Wykonawca na 7 dni przed terminem przekazania terenu budowy, o którym mowa </w:t>
      </w:r>
      <w:r>
        <w:rPr>
          <w:rFonts w:ascii="Verdana" w:eastAsia="Times New Roman" w:hAnsi="Verdana" w:cs="Times New Roman"/>
          <w:iCs/>
          <w:sz w:val="20"/>
          <w:szCs w:val="20"/>
          <w:lang w:eastAsia="pl-PL"/>
        </w:rPr>
        <w:br/>
        <w:t>w § 3 ust. 1 niniejszej Umowy przedłoży do wglądu Zamawiającemu dokument, o którym mowa w ust. 2 pkt 11).</w:t>
      </w:r>
    </w:p>
    <w:p w14:paraId="1EEC11FA" w14:textId="77777777" w:rsidR="009567D7" w:rsidRDefault="009567D7" w:rsidP="009567D7">
      <w:pPr>
        <w:spacing w:after="0"/>
        <w:ind w:left="357" w:hanging="357"/>
        <w:jc w:val="both"/>
        <w:rPr>
          <w:rFonts w:ascii="Verdana" w:eastAsia="Times New Roman" w:hAnsi="Verdana" w:cs="Times New Roman"/>
          <w:iCs/>
          <w:sz w:val="20"/>
          <w:szCs w:val="20"/>
          <w:lang w:eastAsia="pl-PL"/>
        </w:rPr>
      </w:pPr>
      <w:r>
        <w:rPr>
          <w:rFonts w:ascii="Verdana" w:eastAsia="Times New Roman" w:hAnsi="Verdana" w:cs="Times New Roman"/>
          <w:iCs/>
          <w:sz w:val="20"/>
          <w:szCs w:val="20"/>
          <w:lang w:eastAsia="pl-PL"/>
        </w:rPr>
        <w:t xml:space="preserve">4.  Zamawiający nie przekaże terenu budowy do czasu przedłożenia dokumentów, o których mowa w ust. 3. Zwłoka z tego tytułu będzie traktowana, jako powstała </w:t>
      </w:r>
      <w:r>
        <w:rPr>
          <w:rFonts w:ascii="Verdana" w:eastAsia="Times New Roman" w:hAnsi="Verdana" w:cs="Times New Roman"/>
          <w:iCs/>
          <w:sz w:val="20"/>
          <w:szCs w:val="20"/>
          <w:lang w:eastAsia="pl-PL"/>
        </w:rPr>
        <w:br/>
        <w:t>z przyczyn zależnych od Wykonawcy i nie może stanowić podstawy do zmiany terminu zakończenia robót.</w:t>
      </w:r>
    </w:p>
    <w:p w14:paraId="617A55A5" w14:textId="77777777" w:rsidR="009567D7" w:rsidRDefault="009567D7" w:rsidP="009567D7">
      <w:pPr>
        <w:spacing w:after="0"/>
        <w:rPr>
          <w:rFonts w:ascii="Verdana" w:eastAsia="Times New Roman" w:hAnsi="Verdana" w:cs="Times New Roman"/>
          <w:sz w:val="20"/>
          <w:szCs w:val="20"/>
          <w:lang w:eastAsia="pl-PL"/>
        </w:rPr>
      </w:pPr>
    </w:p>
    <w:p w14:paraId="2D349321" w14:textId="77777777" w:rsidR="009567D7" w:rsidRPr="00FB6E35" w:rsidRDefault="009567D7" w:rsidP="009567D7">
      <w:pPr>
        <w:spacing w:after="0"/>
        <w:jc w:val="center"/>
        <w:rPr>
          <w:rFonts w:ascii="Verdana" w:eastAsia="Times New Roman" w:hAnsi="Verdana" w:cs="Times New Roman"/>
          <w:b/>
          <w:bCs/>
          <w:sz w:val="20"/>
          <w:szCs w:val="20"/>
          <w:lang w:eastAsia="pl-PL"/>
        </w:rPr>
      </w:pPr>
      <w:r w:rsidRPr="00FB6E35">
        <w:rPr>
          <w:rFonts w:ascii="Verdana" w:eastAsia="Times New Roman" w:hAnsi="Verdana" w:cs="Times New Roman"/>
          <w:b/>
          <w:bCs/>
          <w:sz w:val="20"/>
          <w:szCs w:val="20"/>
          <w:lang w:eastAsia="pl-PL"/>
        </w:rPr>
        <w:t>§ 9</w:t>
      </w:r>
    </w:p>
    <w:p w14:paraId="54FD19F3" w14:textId="77777777" w:rsidR="009567D7" w:rsidRPr="00FB6E35" w:rsidRDefault="009567D7" w:rsidP="009567D7">
      <w:pPr>
        <w:spacing w:after="0"/>
        <w:jc w:val="center"/>
        <w:rPr>
          <w:rFonts w:ascii="Verdana" w:eastAsia="Times New Roman" w:hAnsi="Verdana" w:cs="Times New Roman"/>
          <w:b/>
          <w:bCs/>
          <w:sz w:val="20"/>
          <w:szCs w:val="20"/>
          <w:lang w:eastAsia="pl-PL"/>
        </w:rPr>
      </w:pPr>
      <w:r w:rsidRPr="00FB6E35">
        <w:rPr>
          <w:rFonts w:ascii="Verdana" w:eastAsia="Times New Roman" w:hAnsi="Verdana" w:cs="Times New Roman"/>
          <w:b/>
          <w:bCs/>
          <w:sz w:val="20"/>
          <w:szCs w:val="20"/>
          <w:lang w:eastAsia="pl-PL"/>
        </w:rPr>
        <w:t>Personel Wykonawcy</w:t>
      </w:r>
    </w:p>
    <w:p w14:paraId="0CD96BA1" w14:textId="77777777" w:rsidR="009567D7" w:rsidRDefault="009567D7" w:rsidP="009567D7">
      <w:pPr>
        <w:spacing w:after="0"/>
        <w:jc w:val="center"/>
        <w:rPr>
          <w:rFonts w:ascii="Verdana" w:eastAsia="Times New Roman" w:hAnsi="Verdana" w:cs="Times New Roman"/>
          <w:sz w:val="20"/>
          <w:szCs w:val="20"/>
          <w:lang w:eastAsia="pl-PL"/>
        </w:rPr>
      </w:pPr>
    </w:p>
    <w:p w14:paraId="0C02A5A1" w14:textId="77777777" w:rsidR="009567D7" w:rsidRPr="003179D2" w:rsidRDefault="009567D7" w:rsidP="009567D7">
      <w:pPr>
        <w:pStyle w:val="Akapitzlist"/>
        <w:numPr>
          <w:ilvl w:val="1"/>
          <w:numId w:val="15"/>
        </w:numPr>
        <w:spacing w:after="0"/>
        <w:ind w:left="425" w:hanging="357"/>
        <w:jc w:val="both"/>
        <w:rPr>
          <w:rFonts w:ascii="Verdana" w:eastAsia="Times New Roman" w:hAnsi="Verdana" w:cs="Times New Roman"/>
          <w:sz w:val="20"/>
          <w:szCs w:val="20"/>
          <w:lang w:eastAsia="pl-PL"/>
        </w:rPr>
      </w:pPr>
      <w:r w:rsidRPr="003179D2">
        <w:rPr>
          <w:rFonts w:ascii="Verdana" w:eastAsia="Times New Roman" w:hAnsi="Verdana" w:cs="Times New Roman"/>
          <w:sz w:val="20"/>
          <w:szCs w:val="20"/>
          <w:lang w:eastAsia="pl-PL"/>
        </w:rPr>
        <w:t xml:space="preserve">Wykonawca zobowiązany jest zapewnić wykonanie i kierowanie usługami i robotami specjalistycznymi objętymi </w:t>
      </w:r>
      <w:r>
        <w:rPr>
          <w:rFonts w:ascii="Verdana" w:eastAsia="Times New Roman" w:hAnsi="Verdana" w:cs="Times New Roman"/>
          <w:sz w:val="20"/>
          <w:szCs w:val="20"/>
          <w:lang w:eastAsia="pl-PL"/>
        </w:rPr>
        <w:t>U</w:t>
      </w:r>
      <w:r w:rsidRPr="003179D2">
        <w:rPr>
          <w:rFonts w:ascii="Verdana" w:eastAsia="Times New Roman" w:hAnsi="Verdana" w:cs="Times New Roman"/>
          <w:sz w:val="20"/>
          <w:szCs w:val="20"/>
          <w:lang w:eastAsia="pl-PL"/>
        </w:rPr>
        <w:t>mową przez osoby posiadające stosowne kwalifikacje zawodowe i uprawnienia budowlane</w:t>
      </w:r>
      <w:r>
        <w:rPr>
          <w:rFonts w:ascii="Verdana" w:eastAsia="Times New Roman" w:hAnsi="Verdana" w:cs="Times New Roman"/>
          <w:sz w:val="20"/>
          <w:szCs w:val="20"/>
          <w:lang w:eastAsia="pl-PL"/>
        </w:rPr>
        <w:t>, o ile takie wymogi wynikają z przepisów prawa.</w:t>
      </w:r>
    </w:p>
    <w:p w14:paraId="5C98D66C" w14:textId="77777777" w:rsidR="009567D7" w:rsidRDefault="009567D7" w:rsidP="009567D7">
      <w:pPr>
        <w:numPr>
          <w:ilvl w:val="1"/>
          <w:numId w:val="15"/>
        </w:numPr>
        <w:spacing w:after="0"/>
        <w:ind w:left="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Wykonawca ustanawia Kierownika Budowy w osobie:</w:t>
      </w:r>
    </w:p>
    <w:p w14:paraId="6E66CB44" w14:textId="77777777" w:rsidR="009567D7" w:rsidRPr="000F585A" w:rsidRDefault="009567D7" w:rsidP="009567D7">
      <w:pPr>
        <w:spacing w:after="0"/>
        <w:ind w:left="426"/>
        <w:jc w:val="both"/>
        <w:rPr>
          <w:rFonts w:ascii="Verdana" w:eastAsia="Times New Roman" w:hAnsi="Verdana" w:cs="Times New Roman"/>
          <w:sz w:val="20"/>
          <w:szCs w:val="20"/>
          <w:lang w:eastAsia="pl-PL"/>
        </w:rPr>
      </w:pPr>
      <w:r w:rsidRPr="000F585A">
        <w:rPr>
          <w:rFonts w:ascii="Verdana" w:eastAsia="Times New Roman" w:hAnsi="Verdana" w:cs="Times New Roman"/>
          <w:sz w:val="20"/>
          <w:szCs w:val="20"/>
          <w:lang w:eastAsia="pl-PL"/>
        </w:rPr>
        <w:t>Pan / Pani ___________________________________, tel. __________________</w:t>
      </w:r>
      <w:r>
        <w:rPr>
          <w:rFonts w:ascii="Verdana" w:eastAsia="Times New Roman" w:hAnsi="Verdana" w:cs="Times New Roman"/>
          <w:sz w:val="20"/>
          <w:szCs w:val="20"/>
          <w:lang w:eastAsia="pl-PL"/>
        </w:rPr>
        <w:t>__, e-mail: _________________________________</w:t>
      </w:r>
      <w:r w:rsidRPr="000F585A">
        <w:rPr>
          <w:rFonts w:ascii="Verdana" w:eastAsia="Times New Roman" w:hAnsi="Verdana" w:cs="Times New Roman"/>
          <w:sz w:val="20"/>
          <w:szCs w:val="20"/>
          <w:lang w:eastAsia="pl-PL"/>
        </w:rPr>
        <w:t>.</w:t>
      </w:r>
    </w:p>
    <w:p w14:paraId="7890EE54" w14:textId="77777777" w:rsidR="009567D7" w:rsidRDefault="009567D7" w:rsidP="009567D7">
      <w:pPr>
        <w:pStyle w:val="Akapitzlist"/>
        <w:spacing w:after="0"/>
        <w:ind w:left="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Osoba wskazana powyżej będzie odpowiadać za prawidłowe wykonywanie prac objętych Umową.</w:t>
      </w:r>
    </w:p>
    <w:p w14:paraId="6B140BD1" w14:textId="77777777" w:rsidR="009567D7" w:rsidRDefault="009567D7" w:rsidP="009567D7">
      <w:pPr>
        <w:numPr>
          <w:ilvl w:val="1"/>
          <w:numId w:val="15"/>
        </w:numPr>
        <w:spacing w:after="0"/>
        <w:ind w:left="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Wykonawca zobowiązuje się skierować do kierowania budową personel wskazany przez Wykonawcę w ofercie, tożsamy z wskazanym w ust. 2. Zmiana osoby, o której mowa w zdaniu poprzednim w trakcie realizacji przedmiotu niniejszej Umowy, musi być uzasadniona przez Wykonawcę na piśmie i wymaga pisemnego zaakceptowania </w:t>
      </w:r>
      <w:r>
        <w:rPr>
          <w:rFonts w:ascii="Verdana" w:eastAsia="Times New Roman" w:hAnsi="Verdana" w:cs="Times New Roman"/>
          <w:sz w:val="20"/>
          <w:szCs w:val="20"/>
          <w:lang w:eastAsia="pl-PL"/>
        </w:rPr>
        <w:br/>
        <w:t>przez Zamawiającego. Zamawiający zaakceptuje taką zmianę w terminie 7 dni od daty przedłożenia propozycji i wyłącznie wtedy, gdy kwalifikacje i doświadczenie wskazanej osoby będą takie same lub wyższe od kwalifikacji i  doświadczenia osoby wymaganej postanowieniami Specyfikacji Warunków Zamówienia.</w:t>
      </w:r>
    </w:p>
    <w:p w14:paraId="7B164224" w14:textId="77777777" w:rsidR="009567D7" w:rsidRDefault="009567D7" w:rsidP="009567D7">
      <w:pPr>
        <w:numPr>
          <w:ilvl w:val="1"/>
          <w:numId w:val="15"/>
        </w:numPr>
        <w:spacing w:after="0"/>
        <w:ind w:left="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Wykonawca musi przedłożyć Zamawiającemu propozycję zmiany, o której mowa w ust. 3 nie później niż 7 dni przed planowanym skierowaniem do kierowania budową innych osób niż wskazane w ofercie Wykonawcy. Jakakolwiek przerwa w realizacji przedmiotu Umowy wynikająca z braku kierownictwa budowy będzie traktowana jako przerwa wynikła z przyczyn zależnych od Wykonawcy i nie może stanowić podstawy do zmiany terminu zakończenia robót. </w:t>
      </w:r>
    </w:p>
    <w:p w14:paraId="1FF44A9A" w14:textId="77777777" w:rsidR="009567D7" w:rsidRDefault="009567D7" w:rsidP="009567D7">
      <w:pPr>
        <w:numPr>
          <w:ilvl w:val="1"/>
          <w:numId w:val="15"/>
        </w:numPr>
        <w:spacing w:after="0"/>
        <w:ind w:left="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Zaakceptowana przez Zamawiającego zmiana osoby, o której mowa  w ust. 2</w:t>
      </w:r>
      <w:r>
        <w:rPr>
          <w:rFonts w:ascii="Verdana" w:eastAsia="Times New Roman" w:hAnsi="Verdana" w:cs="Times New Roman"/>
          <w:sz w:val="20"/>
          <w:szCs w:val="20"/>
          <w:lang w:eastAsia="pl-PL"/>
        </w:rPr>
        <w:br/>
        <w:t>nie wymaga aneksu do niniejszej Umowy.</w:t>
      </w:r>
    </w:p>
    <w:p w14:paraId="79DEC298" w14:textId="77777777" w:rsidR="009567D7" w:rsidRDefault="009567D7" w:rsidP="009567D7">
      <w:pPr>
        <w:numPr>
          <w:ilvl w:val="1"/>
          <w:numId w:val="15"/>
        </w:numPr>
        <w:spacing w:after="0"/>
        <w:ind w:left="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Skierowanie bez akceptacji Zamawiającego do kierowania budową innej osoby </w:t>
      </w:r>
      <w:r>
        <w:rPr>
          <w:rFonts w:ascii="Verdana" w:eastAsia="Times New Roman" w:hAnsi="Verdana" w:cs="Times New Roman"/>
          <w:sz w:val="20"/>
          <w:szCs w:val="20"/>
          <w:lang w:eastAsia="pl-PL"/>
        </w:rPr>
        <w:br/>
        <w:t xml:space="preserve">niż wskazana w ofercie Wykonawcy stanowi podstawę odstąpienia od Umowy </w:t>
      </w:r>
      <w:r>
        <w:rPr>
          <w:rFonts w:ascii="Verdana" w:eastAsia="Times New Roman" w:hAnsi="Verdana" w:cs="Times New Roman"/>
          <w:sz w:val="20"/>
          <w:szCs w:val="20"/>
          <w:lang w:eastAsia="pl-PL"/>
        </w:rPr>
        <w:br/>
        <w:t>przez Zamawiającego z winy Wykonawcy.</w:t>
      </w:r>
    </w:p>
    <w:p w14:paraId="71DC3A73" w14:textId="77777777" w:rsidR="009567D7" w:rsidRDefault="009567D7" w:rsidP="009567D7">
      <w:pPr>
        <w:spacing w:after="0"/>
        <w:rPr>
          <w:rFonts w:ascii="Verdana" w:eastAsia="Times New Roman" w:hAnsi="Verdana" w:cs="Times New Roman"/>
          <w:sz w:val="20"/>
          <w:szCs w:val="20"/>
          <w:lang w:eastAsia="pl-PL"/>
        </w:rPr>
      </w:pPr>
    </w:p>
    <w:p w14:paraId="28BB4A16" w14:textId="77777777" w:rsidR="009567D7" w:rsidRPr="00FB6E35" w:rsidRDefault="009567D7" w:rsidP="009567D7">
      <w:pPr>
        <w:keepNext/>
        <w:spacing w:after="0"/>
        <w:jc w:val="center"/>
        <w:outlineLvl w:val="1"/>
        <w:rPr>
          <w:rFonts w:ascii="Verdana" w:eastAsia="Times New Roman" w:hAnsi="Verdana" w:cs="Times New Roman"/>
          <w:b/>
          <w:bCs/>
          <w:sz w:val="20"/>
          <w:szCs w:val="20"/>
          <w:lang w:eastAsia="pl-PL"/>
        </w:rPr>
      </w:pPr>
      <w:r w:rsidRPr="00FB6E35">
        <w:rPr>
          <w:rFonts w:ascii="Verdana" w:eastAsia="Times New Roman" w:hAnsi="Verdana" w:cs="Times New Roman"/>
          <w:b/>
          <w:bCs/>
          <w:sz w:val="20"/>
          <w:szCs w:val="20"/>
          <w:lang w:eastAsia="pl-PL"/>
        </w:rPr>
        <w:t>§ 10</w:t>
      </w:r>
    </w:p>
    <w:p w14:paraId="3415EEA8" w14:textId="77777777" w:rsidR="009567D7" w:rsidRPr="00FB6E35" w:rsidRDefault="009567D7" w:rsidP="009567D7">
      <w:pPr>
        <w:keepNext/>
        <w:spacing w:after="0"/>
        <w:jc w:val="center"/>
        <w:outlineLvl w:val="1"/>
        <w:rPr>
          <w:rFonts w:ascii="Verdana" w:eastAsia="Times New Roman" w:hAnsi="Verdana" w:cs="Times New Roman"/>
          <w:b/>
          <w:bCs/>
          <w:sz w:val="20"/>
          <w:szCs w:val="20"/>
          <w:lang w:eastAsia="pl-PL"/>
        </w:rPr>
      </w:pPr>
      <w:r w:rsidRPr="00FB6E35">
        <w:rPr>
          <w:rFonts w:ascii="Verdana" w:eastAsia="Times New Roman" w:hAnsi="Verdana" w:cs="Times New Roman"/>
          <w:b/>
          <w:bCs/>
          <w:sz w:val="20"/>
          <w:szCs w:val="20"/>
          <w:lang w:eastAsia="pl-PL"/>
        </w:rPr>
        <w:t xml:space="preserve">Nadzór </w:t>
      </w:r>
      <w:r>
        <w:rPr>
          <w:rFonts w:ascii="Verdana" w:eastAsia="Times New Roman" w:hAnsi="Verdana" w:cs="Times New Roman"/>
          <w:b/>
          <w:bCs/>
          <w:sz w:val="20"/>
          <w:szCs w:val="20"/>
          <w:lang w:eastAsia="pl-PL"/>
        </w:rPr>
        <w:t>techniczny Zamawiającego</w:t>
      </w:r>
    </w:p>
    <w:p w14:paraId="48717381" w14:textId="77777777" w:rsidR="009567D7" w:rsidRDefault="009567D7" w:rsidP="009567D7">
      <w:pPr>
        <w:keepNext/>
        <w:spacing w:after="0"/>
        <w:jc w:val="center"/>
        <w:outlineLvl w:val="1"/>
        <w:rPr>
          <w:rFonts w:ascii="Verdana" w:eastAsia="Times New Roman" w:hAnsi="Verdana" w:cs="Times New Roman"/>
          <w:sz w:val="20"/>
          <w:szCs w:val="20"/>
          <w:lang w:eastAsia="pl-PL"/>
        </w:rPr>
      </w:pPr>
    </w:p>
    <w:p w14:paraId="4368F8D9" w14:textId="77777777" w:rsidR="009567D7" w:rsidRDefault="009567D7" w:rsidP="009567D7">
      <w:pPr>
        <w:numPr>
          <w:ilvl w:val="0"/>
          <w:numId w:val="35"/>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Nadzór techniczny nad pracami wykonywać będzie przedstawiciel Zamawiającego, Pan/Pani </w:t>
      </w:r>
      <w:r w:rsidRPr="006A2DF6">
        <w:rPr>
          <w:rFonts w:ascii="Verdana" w:eastAsia="Times New Roman" w:hAnsi="Verdana" w:cs="Times New Roman"/>
          <w:sz w:val="20"/>
          <w:szCs w:val="20"/>
          <w:u w:val="single"/>
          <w:lang w:eastAsia="pl-PL"/>
        </w:rPr>
        <w:t xml:space="preserve">                                        </w:t>
      </w:r>
      <w:r>
        <w:rPr>
          <w:rFonts w:ascii="Verdana" w:eastAsia="Times New Roman" w:hAnsi="Verdana" w:cs="Times New Roman"/>
          <w:sz w:val="20"/>
          <w:szCs w:val="20"/>
          <w:lang w:eastAsia="pl-PL"/>
        </w:rPr>
        <w:t>____________, tel. _____________________, e-mail __________________________________,</w:t>
      </w:r>
      <w:r w:rsidRPr="006A2DF6">
        <w:rPr>
          <w:rFonts w:ascii="Verdana" w:eastAsia="Times New Roman" w:hAnsi="Verdana" w:cs="Times New Roman"/>
          <w:sz w:val="20"/>
          <w:szCs w:val="20"/>
          <w:lang w:eastAsia="pl-PL"/>
        </w:rPr>
        <w:t xml:space="preserve"> </w:t>
      </w:r>
      <w:r>
        <w:rPr>
          <w:rFonts w:ascii="Verdana" w:eastAsia="Times New Roman" w:hAnsi="Verdana" w:cs="Times New Roman"/>
          <w:sz w:val="20"/>
          <w:szCs w:val="20"/>
          <w:lang w:eastAsia="pl-PL"/>
        </w:rPr>
        <w:t xml:space="preserve"> </w:t>
      </w:r>
    </w:p>
    <w:p w14:paraId="2D1F86A2" w14:textId="77777777" w:rsidR="009567D7" w:rsidRPr="005350CB" w:rsidRDefault="009567D7" w:rsidP="009567D7">
      <w:pPr>
        <w:spacing w:after="0"/>
        <w:ind w:left="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lastRenderedPageBreak/>
        <w:t>lub osoby pisemnie upoważnione przez Zamawiającego.</w:t>
      </w:r>
    </w:p>
    <w:p w14:paraId="2D7CBA9C" w14:textId="77777777" w:rsidR="009567D7" w:rsidRPr="005350CB" w:rsidRDefault="009567D7" w:rsidP="009567D7">
      <w:pPr>
        <w:numPr>
          <w:ilvl w:val="0"/>
          <w:numId w:val="35"/>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Zmiana osoby, o której mowa w ust. 1 nie wymaga aneksu do Umowy i nastąpi </w:t>
      </w:r>
      <w:r>
        <w:rPr>
          <w:rFonts w:ascii="Verdana" w:eastAsia="Times New Roman" w:hAnsi="Verdana" w:cs="Times New Roman"/>
          <w:sz w:val="20"/>
          <w:szCs w:val="20"/>
          <w:lang w:eastAsia="pl-PL"/>
        </w:rPr>
        <w:br/>
        <w:t>poprzez pisemne poinformowanie Wykonawcy.</w:t>
      </w:r>
    </w:p>
    <w:p w14:paraId="250FD0A2" w14:textId="77777777" w:rsidR="009567D7" w:rsidRDefault="009567D7" w:rsidP="009567D7">
      <w:pPr>
        <w:spacing w:after="0"/>
        <w:jc w:val="both"/>
        <w:rPr>
          <w:rFonts w:ascii="Verdana" w:eastAsia="Times New Roman" w:hAnsi="Verdana" w:cs="Times New Roman"/>
          <w:sz w:val="20"/>
          <w:szCs w:val="20"/>
          <w:lang w:eastAsia="pl-PL"/>
        </w:rPr>
      </w:pPr>
    </w:p>
    <w:p w14:paraId="6AC3A825" w14:textId="77777777" w:rsidR="009567D7" w:rsidRPr="00215AF2" w:rsidRDefault="009567D7" w:rsidP="009567D7">
      <w:pPr>
        <w:spacing w:after="0"/>
        <w:jc w:val="center"/>
        <w:rPr>
          <w:rFonts w:ascii="Verdana" w:eastAsia="Times New Roman" w:hAnsi="Verdana" w:cs="Times New Roman"/>
          <w:b/>
          <w:bCs/>
          <w:sz w:val="20"/>
          <w:szCs w:val="20"/>
          <w:lang w:eastAsia="pl-PL"/>
        </w:rPr>
      </w:pPr>
      <w:r w:rsidRPr="00215AF2">
        <w:rPr>
          <w:rFonts w:ascii="Verdana" w:eastAsia="Times New Roman" w:hAnsi="Verdana" w:cs="Times New Roman"/>
          <w:b/>
          <w:bCs/>
          <w:sz w:val="20"/>
          <w:szCs w:val="20"/>
          <w:lang w:eastAsia="pl-PL"/>
        </w:rPr>
        <w:t>§ 1</w:t>
      </w:r>
      <w:r>
        <w:rPr>
          <w:rFonts w:ascii="Verdana" w:eastAsia="Times New Roman" w:hAnsi="Verdana" w:cs="Times New Roman"/>
          <w:b/>
          <w:bCs/>
          <w:sz w:val="20"/>
          <w:szCs w:val="20"/>
          <w:lang w:eastAsia="pl-PL"/>
        </w:rPr>
        <w:t>1</w:t>
      </w:r>
    </w:p>
    <w:p w14:paraId="6F1696B7" w14:textId="77777777" w:rsidR="009567D7" w:rsidRPr="00215AF2" w:rsidRDefault="009567D7" w:rsidP="009567D7">
      <w:pPr>
        <w:spacing w:after="0"/>
        <w:jc w:val="center"/>
        <w:rPr>
          <w:rFonts w:ascii="Verdana" w:eastAsia="Times New Roman" w:hAnsi="Verdana" w:cs="Times New Roman"/>
          <w:b/>
          <w:bCs/>
          <w:sz w:val="20"/>
          <w:szCs w:val="20"/>
          <w:lang w:eastAsia="pl-PL"/>
        </w:rPr>
      </w:pPr>
      <w:r w:rsidRPr="00215AF2">
        <w:rPr>
          <w:rFonts w:ascii="Verdana" w:eastAsia="Times New Roman" w:hAnsi="Verdana" w:cs="Times New Roman"/>
          <w:b/>
          <w:bCs/>
          <w:sz w:val="20"/>
          <w:szCs w:val="20"/>
          <w:lang w:eastAsia="pl-PL"/>
        </w:rPr>
        <w:t>Kary umowne</w:t>
      </w:r>
    </w:p>
    <w:p w14:paraId="50A0CD4F" w14:textId="77777777" w:rsidR="009567D7" w:rsidRDefault="009567D7" w:rsidP="009567D7">
      <w:pPr>
        <w:spacing w:after="0"/>
        <w:jc w:val="center"/>
        <w:rPr>
          <w:rFonts w:ascii="Verdana" w:eastAsia="Times New Roman" w:hAnsi="Verdana" w:cs="Times New Roman"/>
          <w:sz w:val="20"/>
          <w:szCs w:val="20"/>
          <w:lang w:eastAsia="pl-PL"/>
        </w:rPr>
      </w:pPr>
    </w:p>
    <w:p w14:paraId="43F14004" w14:textId="77777777" w:rsidR="009567D7" w:rsidRDefault="009567D7" w:rsidP="009567D7">
      <w:pPr>
        <w:keepNext/>
        <w:spacing w:after="0"/>
        <w:ind w:left="360" w:hanging="360"/>
        <w:jc w:val="both"/>
        <w:outlineLvl w:val="2"/>
        <w:rPr>
          <w:rFonts w:ascii="Verdana" w:eastAsia="Times New Roman" w:hAnsi="Verdana" w:cs="Times New Roman"/>
          <w:iCs/>
          <w:sz w:val="20"/>
          <w:szCs w:val="20"/>
          <w:lang w:eastAsia="pl-PL"/>
        </w:rPr>
      </w:pPr>
      <w:r>
        <w:rPr>
          <w:rFonts w:ascii="Verdana" w:eastAsia="Times New Roman" w:hAnsi="Verdana" w:cs="Times New Roman"/>
          <w:iCs/>
          <w:sz w:val="20"/>
          <w:szCs w:val="20"/>
          <w:lang w:eastAsia="pl-PL"/>
        </w:rPr>
        <w:t>1.</w:t>
      </w:r>
      <w:r>
        <w:rPr>
          <w:rFonts w:ascii="Verdana" w:eastAsia="Times New Roman" w:hAnsi="Verdana" w:cs="Times New Roman"/>
          <w:iCs/>
          <w:sz w:val="20"/>
          <w:szCs w:val="20"/>
          <w:lang w:eastAsia="pl-PL"/>
        </w:rPr>
        <w:tab/>
        <w:t>Wykonawca zapłaci Zamawiającemu kary umowne:</w:t>
      </w:r>
    </w:p>
    <w:p w14:paraId="1931BE02" w14:textId="77777777" w:rsidR="009567D7" w:rsidRDefault="009567D7" w:rsidP="009567D7">
      <w:pPr>
        <w:pStyle w:val="Akapitzlist"/>
        <w:numPr>
          <w:ilvl w:val="4"/>
          <w:numId w:val="5"/>
        </w:numPr>
        <w:spacing w:after="0"/>
        <w:ind w:left="714" w:hanging="357"/>
        <w:jc w:val="both"/>
        <w:rPr>
          <w:rFonts w:ascii="Verdana" w:eastAsia="Times New Roman" w:hAnsi="Verdana" w:cs="Times New Roman"/>
          <w:sz w:val="20"/>
          <w:szCs w:val="20"/>
          <w:lang w:eastAsia="pl-PL"/>
        </w:rPr>
      </w:pPr>
      <w:r w:rsidRPr="00C92E1C">
        <w:rPr>
          <w:rFonts w:ascii="Verdana" w:eastAsia="Times New Roman" w:hAnsi="Verdana" w:cs="Times New Roman"/>
          <w:sz w:val="20"/>
          <w:szCs w:val="20"/>
          <w:lang w:eastAsia="pl-PL"/>
        </w:rPr>
        <w:t xml:space="preserve">za zwłokę w wykonaniu przedmiotu </w:t>
      </w:r>
      <w:r>
        <w:rPr>
          <w:rFonts w:ascii="Verdana" w:eastAsia="Times New Roman" w:hAnsi="Verdana" w:cs="Times New Roman"/>
          <w:sz w:val="20"/>
          <w:szCs w:val="20"/>
          <w:lang w:eastAsia="pl-PL"/>
        </w:rPr>
        <w:t>U</w:t>
      </w:r>
      <w:r w:rsidRPr="00C92E1C">
        <w:rPr>
          <w:rFonts w:ascii="Verdana" w:eastAsia="Times New Roman" w:hAnsi="Verdana" w:cs="Times New Roman"/>
          <w:sz w:val="20"/>
          <w:szCs w:val="20"/>
          <w:lang w:eastAsia="pl-PL"/>
        </w:rPr>
        <w:t xml:space="preserve">mowy </w:t>
      </w:r>
      <w:r>
        <w:rPr>
          <w:rFonts w:ascii="Verdana" w:eastAsia="Times New Roman" w:hAnsi="Verdana" w:cs="Times New Roman"/>
          <w:sz w:val="20"/>
          <w:szCs w:val="20"/>
          <w:lang w:eastAsia="pl-PL"/>
        </w:rPr>
        <w:t xml:space="preserve">- </w:t>
      </w:r>
      <w:r w:rsidRPr="00C92E1C">
        <w:rPr>
          <w:rFonts w:ascii="Verdana" w:eastAsia="Times New Roman" w:hAnsi="Verdana" w:cs="Times New Roman"/>
          <w:sz w:val="20"/>
          <w:szCs w:val="20"/>
          <w:lang w:eastAsia="pl-PL"/>
        </w:rPr>
        <w:t xml:space="preserve">w wysokości </w:t>
      </w:r>
      <w:r>
        <w:rPr>
          <w:rFonts w:ascii="Verdana" w:eastAsia="Times New Roman" w:hAnsi="Verdana" w:cs="Times New Roman"/>
          <w:sz w:val="20"/>
          <w:szCs w:val="20"/>
          <w:lang w:eastAsia="pl-PL"/>
        </w:rPr>
        <w:t>500,00 zł</w:t>
      </w:r>
      <w:r w:rsidRPr="00C92E1C">
        <w:rPr>
          <w:rFonts w:ascii="Verdana" w:eastAsia="Times New Roman" w:hAnsi="Verdana" w:cs="Times New Roman"/>
          <w:sz w:val="20"/>
          <w:szCs w:val="20"/>
          <w:lang w:eastAsia="pl-PL"/>
        </w:rPr>
        <w:t>, za każdy dzień zwłoki liczony od upływu termin</w:t>
      </w:r>
      <w:r>
        <w:rPr>
          <w:rFonts w:ascii="Verdana" w:eastAsia="Times New Roman" w:hAnsi="Verdana" w:cs="Times New Roman"/>
          <w:sz w:val="20"/>
          <w:szCs w:val="20"/>
          <w:lang w:eastAsia="pl-PL"/>
        </w:rPr>
        <w:t>u na realizację</w:t>
      </w:r>
      <w:r w:rsidRPr="00C92E1C">
        <w:rPr>
          <w:rFonts w:ascii="Verdana" w:eastAsia="Times New Roman" w:hAnsi="Verdana" w:cs="Times New Roman"/>
          <w:sz w:val="20"/>
          <w:szCs w:val="20"/>
          <w:lang w:eastAsia="pl-PL"/>
        </w:rPr>
        <w:t>, o który</w:t>
      </w:r>
      <w:r>
        <w:rPr>
          <w:rFonts w:ascii="Verdana" w:eastAsia="Times New Roman" w:hAnsi="Verdana" w:cs="Times New Roman"/>
          <w:sz w:val="20"/>
          <w:szCs w:val="20"/>
          <w:lang w:eastAsia="pl-PL"/>
        </w:rPr>
        <w:t>m</w:t>
      </w:r>
      <w:r w:rsidRPr="00C92E1C">
        <w:rPr>
          <w:rFonts w:ascii="Verdana" w:eastAsia="Times New Roman" w:hAnsi="Verdana" w:cs="Times New Roman"/>
          <w:sz w:val="20"/>
          <w:szCs w:val="20"/>
          <w:lang w:eastAsia="pl-PL"/>
        </w:rPr>
        <w:t xml:space="preserve"> mowa w § 3 ust. </w:t>
      </w:r>
      <w:r>
        <w:rPr>
          <w:rFonts w:ascii="Verdana" w:eastAsia="Times New Roman" w:hAnsi="Verdana" w:cs="Times New Roman"/>
          <w:sz w:val="20"/>
          <w:szCs w:val="20"/>
          <w:lang w:eastAsia="pl-PL"/>
        </w:rPr>
        <w:t>2</w:t>
      </w:r>
      <w:r w:rsidRPr="00C92E1C">
        <w:rPr>
          <w:rFonts w:ascii="Verdana" w:eastAsia="Times New Roman" w:hAnsi="Verdana" w:cs="Times New Roman"/>
          <w:sz w:val="20"/>
          <w:szCs w:val="20"/>
          <w:lang w:eastAsia="pl-PL"/>
        </w:rPr>
        <w:t>,</w:t>
      </w:r>
    </w:p>
    <w:p w14:paraId="2453236D" w14:textId="77777777" w:rsidR="009567D7" w:rsidRDefault="009567D7" w:rsidP="009567D7">
      <w:pPr>
        <w:pStyle w:val="Akapitzlist"/>
        <w:numPr>
          <w:ilvl w:val="4"/>
          <w:numId w:val="5"/>
        </w:numPr>
        <w:spacing w:after="0"/>
        <w:ind w:left="714" w:hanging="35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za niewykonywanie przedmiotu Umowy przez okres dłuższy niż 14 dni z winy Wykonawcy – w wysokości 5% wynagrodzenia netto, o którym mowa w § 4 ust. 1 niniejszej Umowy,</w:t>
      </w:r>
    </w:p>
    <w:p w14:paraId="2482D821" w14:textId="77777777" w:rsidR="009567D7" w:rsidRDefault="009567D7" w:rsidP="009567D7">
      <w:pPr>
        <w:pStyle w:val="Akapitzlist"/>
        <w:numPr>
          <w:ilvl w:val="4"/>
          <w:numId w:val="5"/>
        </w:numPr>
        <w:spacing w:after="0"/>
        <w:ind w:left="714" w:hanging="357"/>
        <w:jc w:val="both"/>
        <w:rPr>
          <w:rFonts w:ascii="Verdana" w:eastAsia="Times New Roman" w:hAnsi="Verdana" w:cs="Times New Roman"/>
          <w:sz w:val="20"/>
          <w:szCs w:val="20"/>
          <w:lang w:eastAsia="pl-PL"/>
        </w:rPr>
      </w:pPr>
      <w:r w:rsidRPr="00C92E1C">
        <w:rPr>
          <w:rFonts w:ascii="Verdana" w:eastAsia="Times New Roman" w:hAnsi="Verdana" w:cs="Times New Roman"/>
          <w:sz w:val="20"/>
          <w:szCs w:val="20"/>
          <w:lang w:eastAsia="pl-PL"/>
        </w:rPr>
        <w:t xml:space="preserve">za zwłokę w usunięciu wad stwierdzonych przy odbiorze ostatecznym, </w:t>
      </w:r>
      <w:r w:rsidRPr="00C92E1C">
        <w:rPr>
          <w:rFonts w:ascii="Verdana" w:eastAsia="Times New Roman" w:hAnsi="Verdana" w:cs="Times New Roman"/>
          <w:iCs/>
          <w:sz w:val="20"/>
          <w:szCs w:val="20"/>
          <w:lang w:eastAsia="pl-PL"/>
        </w:rPr>
        <w:t>odbiorze pogwarancyjnym lub odbiorze w okresie ręk</w:t>
      </w:r>
      <w:r w:rsidRPr="00C92E1C">
        <w:rPr>
          <w:rFonts w:ascii="Verdana" w:eastAsia="Times New Roman" w:hAnsi="Verdana" w:cs="Times New Roman"/>
          <w:sz w:val="20"/>
          <w:szCs w:val="20"/>
          <w:lang w:eastAsia="pl-PL"/>
        </w:rPr>
        <w:t>ojmi – w wysokości 0,</w:t>
      </w:r>
      <w:r>
        <w:rPr>
          <w:rFonts w:ascii="Verdana" w:eastAsia="Times New Roman" w:hAnsi="Verdana" w:cs="Times New Roman"/>
          <w:sz w:val="20"/>
          <w:szCs w:val="20"/>
          <w:lang w:eastAsia="pl-PL"/>
        </w:rPr>
        <w:t>3</w:t>
      </w:r>
      <w:r w:rsidRPr="00C92E1C">
        <w:rPr>
          <w:rFonts w:ascii="Verdana" w:eastAsia="Times New Roman" w:hAnsi="Verdana" w:cs="Times New Roman"/>
          <w:sz w:val="20"/>
          <w:szCs w:val="20"/>
          <w:lang w:eastAsia="pl-PL"/>
        </w:rPr>
        <w:t xml:space="preserve">% wynagrodzenia netto, o którym mowa w § </w:t>
      </w:r>
      <w:r>
        <w:rPr>
          <w:rFonts w:ascii="Verdana" w:eastAsia="Times New Roman" w:hAnsi="Verdana" w:cs="Times New Roman"/>
          <w:sz w:val="20"/>
          <w:szCs w:val="20"/>
          <w:lang w:eastAsia="pl-PL"/>
        </w:rPr>
        <w:t>4</w:t>
      </w:r>
      <w:r w:rsidRPr="00C92E1C">
        <w:rPr>
          <w:rFonts w:ascii="Verdana" w:eastAsia="Times New Roman" w:hAnsi="Verdana" w:cs="Times New Roman"/>
          <w:sz w:val="20"/>
          <w:szCs w:val="20"/>
          <w:lang w:eastAsia="pl-PL"/>
        </w:rPr>
        <w:t xml:space="preserve"> ust. 1 niniejszej </w:t>
      </w:r>
      <w:r>
        <w:rPr>
          <w:rFonts w:ascii="Verdana" w:eastAsia="Times New Roman" w:hAnsi="Verdana" w:cs="Times New Roman"/>
          <w:sz w:val="20"/>
          <w:szCs w:val="20"/>
          <w:lang w:eastAsia="pl-PL"/>
        </w:rPr>
        <w:t>U</w:t>
      </w:r>
      <w:r w:rsidRPr="00C92E1C">
        <w:rPr>
          <w:rFonts w:ascii="Verdana" w:eastAsia="Times New Roman" w:hAnsi="Verdana" w:cs="Times New Roman"/>
          <w:sz w:val="20"/>
          <w:szCs w:val="20"/>
          <w:lang w:eastAsia="pl-PL"/>
        </w:rPr>
        <w:t>mowy, za każdy dzień zwłoki, liczony od upływu terminu wyznaczonego</w:t>
      </w:r>
      <w:r>
        <w:rPr>
          <w:rFonts w:ascii="Verdana" w:eastAsia="Times New Roman" w:hAnsi="Verdana" w:cs="Times New Roman"/>
          <w:sz w:val="20"/>
          <w:szCs w:val="20"/>
          <w:lang w:eastAsia="pl-PL"/>
        </w:rPr>
        <w:t xml:space="preserve"> przez Zamawiającego</w:t>
      </w:r>
      <w:r w:rsidRPr="00C92E1C">
        <w:rPr>
          <w:rFonts w:ascii="Verdana" w:eastAsia="Times New Roman" w:hAnsi="Verdana" w:cs="Times New Roman"/>
          <w:sz w:val="20"/>
          <w:szCs w:val="20"/>
          <w:lang w:eastAsia="pl-PL"/>
        </w:rPr>
        <w:t xml:space="preserve"> na usunięcie wad</w:t>
      </w:r>
      <w:r>
        <w:rPr>
          <w:rFonts w:ascii="Verdana" w:eastAsia="Times New Roman" w:hAnsi="Verdana" w:cs="Times New Roman"/>
          <w:sz w:val="20"/>
          <w:szCs w:val="20"/>
          <w:lang w:eastAsia="pl-PL"/>
        </w:rPr>
        <w:t>,</w:t>
      </w:r>
      <w:r w:rsidRPr="00C92E1C">
        <w:rPr>
          <w:rFonts w:ascii="Verdana" w:eastAsia="Times New Roman" w:hAnsi="Verdana" w:cs="Times New Roman"/>
          <w:sz w:val="20"/>
          <w:szCs w:val="20"/>
          <w:lang w:eastAsia="pl-PL"/>
        </w:rPr>
        <w:t xml:space="preserve"> zgodnie z postanowieniami </w:t>
      </w:r>
      <w:r w:rsidRPr="001C3DD3">
        <w:rPr>
          <w:rFonts w:ascii="Verdana" w:eastAsia="Times New Roman" w:hAnsi="Verdana" w:cs="Times New Roman"/>
          <w:sz w:val="20"/>
          <w:szCs w:val="20"/>
          <w:lang w:eastAsia="pl-PL"/>
        </w:rPr>
        <w:t>§ 14 Umowy,</w:t>
      </w:r>
    </w:p>
    <w:p w14:paraId="4AAA210F" w14:textId="77777777" w:rsidR="009567D7" w:rsidRDefault="009567D7" w:rsidP="009567D7">
      <w:pPr>
        <w:pStyle w:val="Akapitzlist"/>
        <w:numPr>
          <w:ilvl w:val="4"/>
          <w:numId w:val="5"/>
        </w:numPr>
        <w:spacing w:after="0"/>
        <w:ind w:left="714" w:hanging="357"/>
        <w:jc w:val="both"/>
        <w:rPr>
          <w:rFonts w:ascii="Verdana" w:eastAsia="Times New Roman" w:hAnsi="Verdana" w:cs="Times New Roman"/>
          <w:sz w:val="20"/>
          <w:szCs w:val="20"/>
          <w:lang w:eastAsia="pl-PL"/>
        </w:rPr>
      </w:pPr>
      <w:r w:rsidRPr="00C92E1C">
        <w:rPr>
          <w:rFonts w:ascii="Verdana" w:eastAsia="Times New Roman" w:hAnsi="Verdana" w:cs="Times New Roman"/>
          <w:sz w:val="20"/>
          <w:szCs w:val="20"/>
          <w:lang w:eastAsia="pl-PL"/>
        </w:rPr>
        <w:t xml:space="preserve">z tytułu odstąpienia od </w:t>
      </w:r>
      <w:r>
        <w:rPr>
          <w:rFonts w:ascii="Verdana" w:eastAsia="Times New Roman" w:hAnsi="Verdana" w:cs="Times New Roman"/>
          <w:sz w:val="20"/>
          <w:szCs w:val="20"/>
          <w:lang w:eastAsia="pl-PL"/>
        </w:rPr>
        <w:t>U</w:t>
      </w:r>
      <w:r w:rsidRPr="00C92E1C">
        <w:rPr>
          <w:rFonts w:ascii="Verdana" w:eastAsia="Times New Roman" w:hAnsi="Verdana" w:cs="Times New Roman"/>
          <w:sz w:val="20"/>
          <w:szCs w:val="20"/>
          <w:lang w:eastAsia="pl-PL"/>
        </w:rPr>
        <w:t xml:space="preserve">mowy z winy Wykonawcy – w wysokości 20% wynagrodzenia netto, o którym mowa w § </w:t>
      </w:r>
      <w:r>
        <w:rPr>
          <w:rFonts w:ascii="Verdana" w:eastAsia="Times New Roman" w:hAnsi="Verdana" w:cs="Times New Roman"/>
          <w:sz w:val="20"/>
          <w:szCs w:val="20"/>
          <w:lang w:eastAsia="pl-PL"/>
        </w:rPr>
        <w:t>4</w:t>
      </w:r>
      <w:r w:rsidRPr="00C92E1C">
        <w:rPr>
          <w:rFonts w:ascii="Verdana" w:eastAsia="Times New Roman" w:hAnsi="Verdana" w:cs="Times New Roman"/>
          <w:sz w:val="20"/>
          <w:szCs w:val="20"/>
          <w:lang w:eastAsia="pl-PL"/>
        </w:rPr>
        <w:t xml:space="preserve"> ust. 1 niniejszej </w:t>
      </w:r>
      <w:r>
        <w:rPr>
          <w:rFonts w:ascii="Verdana" w:eastAsia="Times New Roman" w:hAnsi="Verdana" w:cs="Times New Roman"/>
          <w:sz w:val="20"/>
          <w:szCs w:val="20"/>
          <w:lang w:eastAsia="pl-PL"/>
        </w:rPr>
        <w:t>U</w:t>
      </w:r>
      <w:r w:rsidRPr="00C92E1C">
        <w:rPr>
          <w:rFonts w:ascii="Verdana" w:eastAsia="Times New Roman" w:hAnsi="Verdana" w:cs="Times New Roman"/>
          <w:sz w:val="20"/>
          <w:szCs w:val="20"/>
          <w:lang w:eastAsia="pl-PL"/>
        </w:rPr>
        <w:t>mowy,</w:t>
      </w:r>
    </w:p>
    <w:p w14:paraId="7BC329B1" w14:textId="77777777" w:rsidR="009567D7" w:rsidRDefault="009567D7" w:rsidP="009567D7">
      <w:pPr>
        <w:pStyle w:val="Akapitzlist"/>
        <w:numPr>
          <w:ilvl w:val="4"/>
          <w:numId w:val="5"/>
        </w:numPr>
        <w:spacing w:after="0"/>
        <w:ind w:left="714" w:hanging="357"/>
        <w:jc w:val="both"/>
        <w:rPr>
          <w:rFonts w:ascii="Verdana" w:eastAsia="Times New Roman" w:hAnsi="Verdana" w:cs="Times New Roman"/>
          <w:sz w:val="20"/>
          <w:szCs w:val="20"/>
          <w:lang w:eastAsia="pl-PL"/>
        </w:rPr>
      </w:pPr>
      <w:r w:rsidRPr="00C92E1C">
        <w:rPr>
          <w:rFonts w:ascii="Verdana" w:eastAsia="Times New Roman" w:hAnsi="Verdana" w:cs="Times New Roman"/>
          <w:sz w:val="20"/>
          <w:szCs w:val="20"/>
          <w:lang w:eastAsia="pl-PL"/>
        </w:rPr>
        <w:t xml:space="preserve">jeżeli roboty objęte przedmiotem niniejszej </w:t>
      </w:r>
      <w:r>
        <w:rPr>
          <w:rFonts w:ascii="Verdana" w:eastAsia="Times New Roman" w:hAnsi="Verdana" w:cs="Times New Roman"/>
          <w:sz w:val="20"/>
          <w:szCs w:val="20"/>
          <w:lang w:eastAsia="pl-PL"/>
        </w:rPr>
        <w:t>U</w:t>
      </w:r>
      <w:r w:rsidRPr="00C92E1C">
        <w:rPr>
          <w:rFonts w:ascii="Verdana" w:eastAsia="Times New Roman" w:hAnsi="Verdana" w:cs="Times New Roman"/>
          <w:sz w:val="20"/>
          <w:szCs w:val="20"/>
          <w:lang w:eastAsia="pl-PL"/>
        </w:rPr>
        <w:t>mowy będzie wykonywał podmiot</w:t>
      </w:r>
      <w:r>
        <w:rPr>
          <w:rFonts w:ascii="Verdana" w:eastAsia="Times New Roman" w:hAnsi="Verdana" w:cs="Times New Roman"/>
          <w:sz w:val="20"/>
          <w:szCs w:val="20"/>
          <w:lang w:eastAsia="pl-PL"/>
        </w:rPr>
        <w:t xml:space="preserve"> </w:t>
      </w:r>
      <w:r>
        <w:rPr>
          <w:rFonts w:ascii="Verdana" w:eastAsia="Times New Roman" w:hAnsi="Verdana" w:cs="Times New Roman"/>
          <w:sz w:val="20"/>
          <w:szCs w:val="20"/>
          <w:lang w:eastAsia="pl-PL"/>
        </w:rPr>
        <w:br/>
        <w:t>(lub osoba)</w:t>
      </w:r>
      <w:r w:rsidRPr="00C92E1C">
        <w:rPr>
          <w:rFonts w:ascii="Verdana" w:eastAsia="Times New Roman" w:hAnsi="Verdana" w:cs="Times New Roman"/>
          <w:sz w:val="20"/>
          <w:szCs w:val="20"/>
          <w:lang w:eastAsia="pl-PL"/>
        </w:rPr>
        <w:t xml:space="preserve"> inny niż Wykonawca lub inny niż Podwykonawca skierowany </w:t>
      </w:r>
      <w:r>
        <w:rPr>
          <w:rFonts w:ascii="Verdana" w:eastAsia="Times New Roman" w:hAnsi="Verdana" w:cs="Times New Roman"/>
          <w:sz w:val="20"/>
          <w:szCs w:val="20"/>
          <w:lang w:eastAsia="pl-PL"/>
        </w:rPr>
        <w:br/>
      </w:r>
      <w:r w:rsidRPr="00C92E1C">
        <w:rPr>
          <w:rFonts w:ascii="Verdana" w:eastAsia="Times New Roman" w:hAnsi="Verdana" w:cs="Times New Roman"/>
          <w:sz w:val="20"/>
          <w:szCs w:val="20"/>
          <w:lang w:eastAsia="pl-PL"/>
        </w:rPr>
        <w:t xml:space="preserve">do wykonania robót zgodnie z procedurą określoną </w:t>
      </w:r>
      <w:r w:rsidRPr="001C3DD3">
        <w:rPr>
          <w:rFonts w:ascii="Verdana" w:eastAsia="Times New Roman" w:hAnsi="Verdana" w:cs="Times New Roman"/>
          <w:sz w:val="20"/>
          <w:szCs w:val="20"/>
          <w:lang w:eastAsia="pl-PL"/>
        </w:rPr>
        <w:t>w § 12 –</w:t>
      </w:r>
      <w:r w:rsidRPr="00C92E1C">
        <w:rPr>
          <w:rFonts w:ascii="Verdana" w:eastAsia="Times New Roman" w:hAnsi="Verdana" w:cs="Times New Roman"/>
          <w:sz w:val="20"/>
          <w:szCs w:val="20"/>
          <w:lang w:eastAsia="pl-PL"/>
        </w:rPr>
        <w:t xml:space="preserve"> w wysokości 5% wynagrodzenia netto, o którym mowa w § </w:t>
      </w:r>
      <w:r>
        <w:rPr>
          <w:rFonts w:ascii="Verdana" w:eastAsia="Times New Roman" w:hAnsi="Verdana" w:cs="Times New Roman"/>
          <w:sz w:val="20"/>
          <w:szCs w:val="20"/>
          <w:lang w:eastAsia="pl-PL"/>
        </w:rPr>
        <w:t>4</w:t>
      </w:r>
      <w:r w:rsidRPr="00C92E1C">
        <w:rPr>
          <w:rFonts w:ascii="Verdana" w:eastAsia="Times New Roman" w:hAnsi="Verdana" w:cs="Times New Roman"/>
          <w:sz w:val="20"/>
          <w:szCs w:val="20"/>
          <w:lang w:eastAsia="pl-PL"/>
        </w:rPr>
        <w:t xml:space="preserve"> ust. 1 niniejszej </w:t>
      </w:r>
      <w:r>
        <w:rPr>
          <w:rFonts w:ascii="Verdana" w:eastAsia="Times New Roman" w:hAnsi="Verdana" w:cs="Times New Roman"/>
          <w:sz w:val="20"/>
          <w:szCs w:val="20"/>
          <w:lang w:eastAsia="pl-PL"/>
        </w:rPr>
        <w:t>U</w:t>
      </w:r>
      <w:r w:rsidRPr="00C92E1C">
        <w:rPr>
          <w:rFonts w:ascii="Verdana" w:eastAsia="Times New Roman" w:hAnsi="Verdana" w:cs="Times New Roman"/>
          <w:sz w:val="20"/>
          <w:szCs w:val="20"/>
          <w:lang w:eastAsia="pl-PL"/>
        </w:rPr>
        <w:t>mowy</w:t>
      </w:r>
      <w:r>
        <w:rPr>
          <w:rFonts w:ascii="Verdana" w:eastAsia="Times New Roman" w:hAnsi="Verdana" w:cs="Times New Roman"/>
          <w:sz w:val="20"/>
          <w:szCs w:val="20"/>
          <w:lang w:eastAsia="pl-PL"/>
        </w:rPr>
        <w:t xml:space="preserve"> za każdy stwierdzony przypadek, z tym zastrzeżeniem, że kara ta może być nakładana wielokrotnie, nawet w stosunku do tego samego podmiotu lub osoby</w:t>
      </w:r>
      <w:r w:rsidRPr="00C92E1C">
        <w:rPr>
          <w:rFonts w:ascii="Verdana" w:eastAsia="Times New Roman" w:hAnsi="Verdana" w:cs="Times New Roman"/>
          <w:sz w:val="20"/>
          <w:szCs w:val="20"/>
          <w:lang w:eastAsia="pl-PL"/>
        </w:rPr>
        <w:t>,</w:t>
      </w:r>
    </w:p>
    <w:p w14:paraId="09236510" w14:textId="77777777" w:rsidR="009567D7" w:rsidRPr="00215AF2" w:rsidRDefault="009567D7" w:rsidP="009567D7">
      <w:pPr>
        <w:pStyle w:val="Akapitzlist"/>
        <w:numPr>
          <w:ilvl w:val="4"/>
          <w:numId w:val="5"/>
        </w:numPr>
        <w:spacing w:after="0"/>
        <w:ind w:left="714" w:hanging="357"/>
        <w:jc w:val="both"/>
        <w:rPr>
          <w:rFonts w:ascii="Verdana" w:eastAsia="Times New Roman" w:hAnsi="Verdana" w:cs="Times New Roman"/>
          <w:sz w:val="20"/>
          <w:szCs w:val="20"/>
          <w:lang w:eastAsia="pl-PL"/>
        </w:rPr>
      </w:pPr>
      <w:r w:rsidRPr="00C92E1C">
        <w:rPr>
          <w:rFonts w:ascii="Verdana" w:eastAsia="Times New Roman" w:hAnsi="Verdana" w:cs="Times New Roman"/>
          <w:sz w:val="20"/>
          <w:szCs w:val="20"/>
          <w:lang w:eastAsia="pl-PL"/>
        </w:rPr>
        <w:t xml:space="preserve">jeżeli czynności zastrzeżone dla </w:t>
      </w:r>
      <w:r>
        <w:rPr>
          <w:rFonts w:ascii="Verdana" w:eastAsia="Times New Roman" w:hAnsi="Verdana" w:cs="Times New Roman"/>
          <w:sz w:val="20"/>
          <w:szCs w:val="20"/>
          <w:lang w:eastAsia="pl-PL"/>
        </w:rPr>
        <w:t xml:space="preserve">personelu Wykonawcy wskazanego </w:t>
      </w:r>
      <w:r>
        <w:rPr>
          <w:rFonts w:ascii="Verdana" w:eastAsia="Times New Roman" w:hAnsi="Verdana" w:cs="Times New Roman"/>
          <w:sz w:val="20"/>
          <w:szCs w:val="20"/>
          <w:lang w:eastAsia="pl-PL"/>
        </w:rPr>
        <w:br/>
        <w:t>w § 9 ust. 2</w:t>
      </w:r>
      <w:r w:rsidRPr="00C92E1C">
        <w:rPr>
          <w:rFonts w:ascii="Verdana" w:eastAsia="Times New Roman" w:hAnsi="Verdana" w:cs="Times New Roman"/>
          <w:sz w:val="20"/>
          <w:szCs w:val="20"/>
          <w:lang w:eastAsia="pl-PL"/>
        </w:rPr>
        <w:t xml:space="preserve"> będzie wykonywała inna osoba niż zaakceptowana </w:t>
      </w:r>
      <w:r>
        <w:rPr>
          <w:rFonts w:ascii="Verdana" w:eastAsia="Times New Roman" w:hAnsi="Verdana" w:cs="Times New Roman"/>
          <w:sz w:val="20"/>
          <w:szCs w:val="20"/>
          <w:lang w:eastAsia="pl-PL"/>
        </w:rPr>
        <w:br/>
      </w:r>
      <w:r w:rsidRPr="00C92E1C">
        <w:rPr>
          <w:rFonts w:ascii="Verdana" w:eastAsia="Times New Roman" w:hAnsi="Verdana" w:cs="Times New Roman"/>
          <w:sz w:val="20"/>
          <w:szCs w:val="20"/>
          <w:lang w:eastAsia="pl-PL"/>
        </w:rPr>
        <w:t>przez Zamawiającego – w wysokości 5% wynagrodzenia netto, o którym mowa w § </w:t>
      </w:r>
      <w:r>
        <w:rPr>
          <w:rFonts w:ascii="Verdana" w:eastAsia="Times New Roman" w:hAnsi="Verdana" w:cs="Times New Roman"/>
          <w:sz w:val="20"/>
          <w:szCs w:val="20"/>
          <w:lang w:eastAsia="pl-PL"/>
        </w:rPr>
        <w:t>4</w:t>
      </w:r>
      <w:r w:rsidRPr="00C92E1C">
        <w:rPr>
          <w:rFonts w:ascii="Verdana" w:eastAsia="Times New Roman" w:hAnsi="Verdana" w:cs="Times New Roman"/>
          <w:sz w:val="20"/>
          <w:szCs w:val="20"/>
          <w:lang w:eastAsia="pl-PL"/>
        </w:rPr>
        <w:t xml:space="preserve"> ust. 1 niniejszej </w:t>
      </w:r>
      <w:r>
        <w:rPr>
          <w:rFonts w:ascii="Verdana" w:eastAsia="Times New Roman" w:hAnsi="Verdana" w:cs="Times New Roman"/>
          <w:sz w:val="20"/>
          <w:szCs w:val="20"/>
          <w:lang w:eastAsia="pl-PL"/>
        </w:rPr>
        <w:t>U</w:t>
      </w:r>
      <w:r w:rsidRPr="00C92E1C">
        <w:rPr>
          <w:rFonts w:ascii="Verdana" w:eastAsia="Times New Roman" w:hAnsi="Verdana" w:cs="Times New Roman"/>
          <w:sz w:val="20"/>
          <w:szCs w:val="20"/>
          <w:lang w:eastAsia="pl-PL"/>
        </w:rPr>
        <w:t>mowy</w:t>
      </w:r>
      <w:r>
        <w:rPr>
          <w:rFonts w:ascii="Verdana" w:eastAsia="Times New Roman" w:hAnsi="Verdana" w:cs="Times New Roman"/>
          <w:sz w:val="20"/>
          <w:szCs w:val="20"/>
          <w:lang w:eastAsia="pl-PL"/>
        </w:rPr>
        <w:t xml:space="preserve"> za każdy stwierdzony przypadek, </w:t>
      </w:r>
      <w:r>
        <w:rPr>
          <w:rFonts w:ascii="Verdana" w:eastAsia="Times New Roman" w:hAnsi="Verdana" w:cs="Times New Roman"/>
          <w:sz w:val="20"/>
          <w:szCs w:val="20"/>
          <w:lang w:eastAsia="pl-PL"/>
        </w:rPr>
        <w:br/>
        <w:t xml:space="preserve">z tym zastrzeżeniem, że kara ta może być nakładana wielokrotnie, nawet </w:t>
      </w:r>
      <w:r>
        <w:rPr>
          <w:rFonts w:ascii="Verdana" w:eastAsia="Times New Roman" w:hAnsi="Verdana" w:cs="Times New Roman"/>
          <w:sz w:val="20"/>
          <w:szCs w:val="20"/>
          <w:lang w:eastAsia="pl-PL"/>
        </w:rPr>
        <w:br/>
        <w:t>w stosunku do tego samego podmiotu lub osoby</w:t>
      </w:r>
      <w:r w:rsidRPr="00C92E1C">
        <w:rPr>
          <w:rFonts w:ascii="Verdana" w:eastAsia="Times New Roman" w:hAnsi="Verdana" w:cs="Times New Roman"/>
          <w:sz w:val="20"/>
          <w:szCs w:val="20"/>
          <w:lang w:eastAsia="pl-PL"/>
        </w:rPr>
        <w:t>,</w:t>
      </w:r>
    </w:p>
    <w:p w14:paraId="2DE8D0BC" w14:textId="77777777" w:rsidR="009567D7" w:rsidRDefault="009567D7" w:rsidP="009567D7">
      <w:pPr>
        <w:pStyle w:val="Akapitzlist"/>
        <w:numPr>
          <w:ilvl w:val="4"/>
          <w:numId w:val="5"/>
        </w:numPr>
        <w:spacing w:after="0"/>
        <w:ind w:left="714" w:hanging="357"/>
        <w:jc w:val="both"/>
        <w:rPr>
          <w:rFonts w:ascii="Verdana" w:eastAsia="Times New Roman" w:hAnsi="Verdana" w:cs="Times New Roman"/>
          <w:sz w:val="20"/>
          <w:szCs w:val="20"/>
          <w:lang w:eastAsia="pl-PL"/>
        </w:rPr>
      </w:pPr>
      <w:r w:rsidRPr="00C92E1C">
        <w:rPr>
          <w:rFonts w:ascii="Verdana" w:eastAsia="Times New Roman" w:hAnsi="Verdana" w:cs="Times New Roman"/>
          <w:sz w:val="20"/>
          <w:szCs w:val="20"/>
          <w:lang w:eastAsia="pl-PL"/>
        </w:rPr>
        <w:t>za brak oznakowania lub oznakowanie niezgodne z zatwierdzonym projektem o</w:t>
      </w:r>
      <w:r>
        <w:rPr>
          <w:rFonts w:ascii="Verdana" w:eastAsia="Times New Roman" w:hAnsi="Verdana" w:cs="Times New Roman"/>
          <w:sz w:val="20"/>
          <w:szCs w:val="20"/>
          <w:lang w:eastAsia="pl-PL"/>
        </w:rPr>
        <w:t>rganizacji ruchu na czas robót:</w:t>
      </w:r>
    </w:p>
    <w:p w14:paraId="579C7F6E" w14:textId="77777777" w:rsidR="009567D7" w:rsidRPr="00C92E1C" w:rsidRDefault="009567D7" w:rsidP="009567D7">
      <w:pPr>
        <w:pStyle w:val="Akapitzlist"/>
        <w:numPr>
          <w:ilvl w:val="0"/>
          <w:numId w:val="28"/>
        </w:numPr>
        <w:spacing w:after="0"/>
        <w:jc w:val="both"/>
        <w:rPr>
          <w:rFonts w:ascii="Verdana" w:eastAsia="Times New Roman" w:hAnsi="Verdana" w:cs="Times New Roman"/>
          <w:bCs/>
          <w:sz w:val="20"/>
          <w:szCs w:val="20"/>
          <w:lang w:eastAsia="pl-PL"/>
        </w:rPr>
      </w:pPr>
      <w:r w:rsidRPr="00C92E1C">
        <w:rPr>
          <w:rFonts w:ascii="Verdana" w:eastAsia="Times New Roman" w:hAnsi="Verdana" w:cs="Times New Roman"/>
          <w:bCs/>
          <w:sz w:val="20"/>
          <w:szCs w:val="20"/>
          <w:lang w:eastAsia="pl-PL"/>
        </w:rPr>
        <w:t>za stwierdzone po raz pierwszy przez kontrolującego uchybienia - w wysokości 1</w:t>
      </w:r>
      <w:r>
        <w:rPr>
          <w:rFonts w:ascii="Verdana" w:eastAsia="Times New Roman" w:hAnsi="Verdana" w:cs="Times New Roman"/>
          <w:bCs/>
          <w:sz w:val="20"/>
          <w:szCs w:val="20"/>
          <w:lang w:eastAsia="pl-PL"/>
        </w:rPr>
        <w:t xml:space="preserve"> </w:t>
      </w:r>
      <w:r w:rsidRPr="00C92E1C">
        <w:rPr>
          <w:rFonts w:ascii="Verdana" w:eastAsia="Times New Roman" w:hAnsi="Verdana" w:cs="Times New Roman"/>
          <w:bCs/>
          <w:sz w:val="20"/>
          <w:szCs w:val="20"/>
          <w:lang w:eastAsia="pl-PL"/>
        </w:rPr>
        <w:t>000</w:t>
      </w:r>
      <w:r>
        <w:rPr>
          <w:rFonts w:ascii="Verdana" w:eastAsia="Times New Roman" w:hAnsi="Verdana" w:cs="Times New Roman"/>
          <w:bCs/>
          <w:sz w:val="20"/>
          <w:szCs w:val="20"/>
          <w:lang w:eastAsia="pl-PL"/>
        </w:rPr>
        <w:t>,00</w:t>
      </w:r>
      <w:r w:rsidRPr="00C92E1C">
        <w:rPr>
          <w:rFonts w:ascii="Verdana" w:eastAsia="Times New Roman" w:hAnsi="Verdana" w:cs="Times New Roman"/>
          <w:bCs/>
          <w:sz w:val="20"/>
          <w:szCs w:val="20"/>
          <w:lang w:eastAsia="pl-PL"/>
        </w:rPr>
        <w:t xml:space="preserve"> zł,</w:t>
      </w:r>
    </w:p>
    <w:p w14:paraId="29D19593" w14:textId="77777777" w:rsidR="009567D7" w:rsidRPr="00C92E1C" w:rsidRDefault="009567D7" w:rsidP="009567D7">
      <w:pPr>
        <w:pStyle w:val="Akapitzlist"/>
        <w:numPr>
          <w:ilvl w:val="0"/>
          <w:numId w:val="28"/>
        </w:numPr>
        <w:spacing w:after="0"/>
        <w:jc w:val="both"/>
        <w:rPr>
          <w:rFonts w:ascii="Verdana" w:eastAsia="Times New Roman" w:hAnsi="Verdana" w:cs="Times New Roman"/>
          <w:bCs/>
          <w:sz w:val="20"/>
          <w:szCs w:val="20"/>
          <w:lang w:eastAsia="pl-PL"/>
        </w:rPr>
      </w:pPr>
      <w:r w:rsidRPr="00C92E1C">
        <w:rPr>
          <w:rFonts w:ascii="Verdana" w:eastAsia="Times New Roman" w:hAnsi="Verdana" w:cs="Times New Roman"/>
          <w:sz w:val="20"/>
          <w:szCs w:val="20"/>
          <w:lang w:eastAsia="pl-PL"/>
        </w:rPr>
        <w:t xml:space="preserve">za każde następne stwierdzenie uchybienia - w wysokości </w:t>
      </w:r>
      <w:r w:rsidRPr="00C92E1C">
        <w:rPr>
          <w:rFonts w:ascii="Verdana" w:eastAsia="Times New Roman" w:hAnsi="Verdana" w:cs="Times New Roman"/>
          <w:bCs/>
          <w:sz w:val="20"/>
          <w:szCs w:val="20"/>
          <w:lang w:eastAsia="pl-PL"/>
        </w:rPr>
        <w:t>5</w:t>
      </w:r>
      <w:r>
        <w:rPr>
          <w:rFonts w:ascii="Verdana" w:eastAsia="Times New Roman" w:hAnsi="Verdana" w:cs="Times New Roman"/>
          <w:bCs/>
          <w:sz w:val="20"/>
          <w:szCs w:val="20"/>
          <w:lang w:eastAsia="pl-PL"/>
        </w:rPr>
        <w:t xml:space="preserve"> </w:t>
      </w:r>
      <w:r w:rsidRPr="00C92E1C">
        <w:rPr>
          <w:rFonts w:ascii="Verdana" w:eastAsia="Times New Roman" w:hAnsi="Verdana" w:cs="Times New Roman"/>
          <w:bCs/>
          <w:sz w:val="20"/>
          <w:szCs w:val="20"/>
          <w:lang w:eastAsia="pl-PL"/>
        </w:rPr>
        <w:t>000</w:t>
      </w:r>
      <w:r>
        <w:rPr>
          <w:rFonts w:ascii="Verdana" w:eastAsia="Times New Roman" w:hAnsi="Verdana" w:cs="Times New Roman"/>
          <w:bCs/>
          <w:sz w:val="20"/>
          <w:szCs w:val="20"/>
          <w:lang w:eastAsia="pl-PL"/>
        </w:rPr>
        <w:t>,00</w:t>
      </w:r>
      <w:r w:rsidRPr="00C92E1C">
        <w:rPr>
          <w:rFonts w:ascii="Verdana" w:eastAsia="Times New Roman" w:hAnsi="Verdana" w:cs="Times New Roman"/>
          <w:bCs/>
          <w:sz w:val="20"/>
          <w:szCs w:val="20"/>
          <w:lang w:eastAsia="pl-PL"/>
        </w:rPr>
        <w:t xml:space="preserve"> zł,</w:t>
      </w:r>
    </w:p>
    <w:p w14:paraId="6863F07B" w14:textId="77777777" w:rsidR="009567D7" w:rsidRPr="00C92E1C" w:rsidRDefault="009567D7" w:rsidP="009567D7">
      <w:pPr>
        <w:pStyle w:val="Akapitzlist"/>
        <w:numPr>
          <w:ilvl w:val="4"/>
          <w:numId w:val="5"/>
        </w:numPr>
        <w:spacing w:after="0"/>
        <w:ind w:left="714" w:hanging="357"/>
        <w:jc w:val="both"/>
        <w:rPr>
          <w:rFonts w:ascii="Verdana" w:eastAsia="Times New Roman" w:hAnsi="Verdana" w:cs="Times New Roman"/>
          <w:sz w:val="20"/>
          <w:szCs w:val="20"/>
          <w:lang w:eastAsia="pl-PL"/>
        </w:rPr>
      </w:pPr>
      <w:r w:rsidRPr="00C92E1C">
        <w:rPr>
          <w:rFonts w:ascii="Verdana" w:eastAsia="Times New Roman" w:hAnsi="Verdana" w:cs="TimesNewRomanPSMT"/>
          <w:sz w:val="20"/>
          <w:szCs w:val="20"/>
          <w:lang w:eastAsia="pl-PL"/>
        </w:rPr>
        <w:t xml:space="preserve">w przypadku braku zapłaty należnego wynagrodzenia Podwykonawcom </w:t>
      </w:r>
      <w:r>
        <w:rPr>
          <w:rFonts w:ascii="Verdana" w:eastAsia="Times New Roman" w:hAnsi="Verdana" w:cs="TimesNewRomanPSMT"/>
          <w:sz w:val="20"/>
          <w:szCs w:val="20"/>
          <w:lang w:eastAsia="pl-PL"/>
        </w:rPr>
        <w:br/>
        <w:t xml:space="preserve">- </w:t>
      </w:r>
      <w:r w:rsidRPr="00C92E1C">
        <w:rPr>
          <w:rFonts w:ascii="Verdana" w:eastAsia="Times New Roman" w:hAnsi="Verdana" w:cs="TimesNewRomanPSMT"/>
          <w:sz w:val="20"/>
          <w:szCs w:val="20"/>
          <w:lang w:eastAsia="pl-PL"/>
        </w:rPr>
        <w:t>w wysokości 5% niezapłaconej należności,</w:t>
      </w:r>
    </w:p>
    <w:p w14:paraId="5D0D94D8" w14:textId="77777777" w:rsidR="009567D7" w:rsidRPr="00C92E1C" w:rsidRDefault="009567D7" w:rsidP="009567D7">
      <w:pPr>
        <w:pStyle w:val="Akapitzlist"/>
        <w:numPr>
          <w:ilvl w:val="4"/>
          <w:numId w:val="5"/>
        </w:numPr>
        <w:spacing w:after="0"/>
        <w:ind w:left="714" w:hanging="357"/>
        <w:jc w:val="both"/>
        <w:rPr>
          <w:rFonts w:ascii="Verdana" w:eastAsia="Times New Roman" w:hAnsi="Verdana" w:cs="Times New Roman"/>
          <w:sz w:val="20"/>
          <w:szCs w:val="20"/>
          <w:lang w:eastAsia="pl-PL"/>
        </w:rPr>
      </w:pPr>
      <w:r w:rsidRPr="00C92E1C">
        <w:rPr>
          <w:rFonts w:ascii="Verdana" w:eastAsia="Times New Roman" w:hAnsi="Verdana" w:cs="TimesNewRomanPSMT"/>
          <w:sz w:val="20"/>
          <w:szCs w:val="20"/>
          <w:lang w:eastAsia="pl-PL"/>
        </w:rPr>
        <w:t xml:space="preserve">w przypadku nieterminowej zapłaty wynagrodzenia należnego Podwykonawcom </w:t>
      </w:r>
      <w:r>
        <w:rPr>
          <w:rFonts w:ascii="Verdana" w:eastAsia="Times New Roman" w:hAnsi="Verdana" w:cs="TimesNewRomanPSMT"/>
          <w:sz w:val="20"/>
          <w:szCs w:val="20"/>
          <w:lang w:eastAsia="pl-PL"/>
        </w:rPr>
        <w:br/>
        <w:t>-</w:t>
      </w:r>
      <w:r w:rsidRPr="00C92E1C">
        <w:rPr>
          <w:rFonts w:ascii="Verdana" w:eastAsia="Times New Roman" w:hAnsi="Verdana" w:cs="TimesNewRomanPSMT"/>
          <w:sz w:val="20"/>
          <w:szCs w:val="20"/>
          <w:lang w:eastAsia="pl-PL"/>
        </w:rPr>
        <w:t xml:space="preserve"> w wysokości 0,05% niezapłaconej należności za każdy dzień zwłoki,</w:t>
      </w:r>
    </w:p>
    <w:p w14:paraId="6D140D77" w14:textId="77777777" w:rsidR="009567D7" w:rsidRPr="00C92E1C" w:rsidRDefault="009567D7" w:rsidP="009567D7">
      <w:pPr>
        <w:pStyle w:val="Akapitzlist"/>
        <w:numPr>
          <w:ilvl w:val="4"/>
          <w:numId w:val="5"/>
        </w:numPr>
        <w:spacing w:after="0"/>
        <w:ind w:left="714" w:hanging="357"/>
        <w:jc w:val="both"/>
        <w:rPr>
          <w:rFonts w:ascii="Verdana" w:eastAsia="Times New Roman" w:hAnsi="Verdana" w:cs="Times New Roman"/>
          <w:sz w:val="20"/>
          <w:szCs w:val="20"/>
          <w:lang w:eastAsia="pl-PL"/>
        </w:rPr>
      </w:pPr>
      <w:r>
        <w:rPr>
          <w:rFonts w:ascii="Verdana" w:eastAsia="Times New Roman" w:hAnsi="Verdana" w:cs="TimesNewRomanPSMT"/>
          <w:sz w:val="20"/>
          <w:szCs w:val="20"/>
          <w:lang w:eastAsia="pl-PL"/>
        </w:rPr>
        <w:t xml:space="preserve"> </w:t>
      </w:r>
      <w:r w:rsidRPr="00C92E1C">
        <w:rPr>
          <w:rFonts w:ascii="Verdana" w:eastAsia="Times New Roman" w:hAnsi="Verdana" w:cs="TimesNewRomanPSMT"/>
          <w:sz w:val="20"/>
          <w:szCs w:val="20"/>
          <w:lang w:eastAsia="pl-PL"/>
        </w:rPr>
        <w:t xml:space="preserve">w przypadku nieprzedłożenia do zaakceptowania projektu umowy o podwykonawstwo, której przedmiotem są </w:t>
      </w:r>
      <w:r>
        <w:rPr>
          <w:rFonts w:ascii="Verdana" w:eastAsia="Times New Roman" w:hAnsi="Verdana" w:cs="TimesNewRomanPSMT"/>
          <w:sz w:val="20"/>
          <w:szCs w:val="20"/>
          <w:lang w:eastAsia="pl-PL"/>
        </w:rPr>
        <w:t xml:space="preserve">usługi / </w:t>
      </w:r>
      <w:r w:rsidRPr="00C92E1C">
        <w:rPr>
          <w:rFonts w:ascii="Verdana" w:eastAsia="Times New Roman" w:hAnsi="Verdana" w:cs="TimesNewRomanPSMT"/>
          <w:sz w:val="20"/>
          <w:szCs w:val="20"/>
          <w:lang w:eastAsia="pl-PL"/>
        </w:rPr>
        <w:t xml:space="preserve">roboty budowlane lub projektu </w:t>
      </w:r>
      <w:r w:rsidRPr="00C92E1C">
        <w:rPr>
          <w:rFonts w:ascii="Verdana" w:eastAsia="Times New Roman" w:hAnsi="Verdana" w:cs="TimesNewRomanPSMT"/>
          <w:sz w:val="20"/>
          <w:szCs w:val="20"/>
          <w:lang w:eastAsia="pl-PL"/>
        </w:rPr>
        <w:br/>
        <w:t>jej zmiany, w wysokości 2</w:t>
      </w:r>
      <w:r>
        <w:rPr>
          <w:rFonts w:ascii="Verdana" w:eastAsia="Times New Roman" w:hAnsi="Verdana" w:cs="TimesNewRomanPSMT"/>
          <w:sz w:val="20"/>
          <w:szCs w:val="20"/>
          <w:lang w:eastAsia="pl-PL"/>
        </w:rPr>
        <w:t xml:space="preserve"> </w:t>
      </w:r>
      <w:r w:rsidRPr="00C92E1C">
        <w:rPr>
          <w:rFonts w:ascii="Verdana" w:eastAsia="Times New Roman" w:hAnsi="Verdana" w:cs="TimesNewRomanPSMT"/>
          <w:sz w:val="20"/>
          <w:szCs w:val="20"/>
          <w:lang w:eastAsia="pl-PL"/>
        </w:rPr>
        <w:t>000</w:t>
      </w:r>
      <w:r>
        <w:rPr>
          <w:rFonts w:ascii="Verdana" w:eastAsia="Times New Roman" w:hAnsi="Verdana" w:cs="TimesNewRomanPSMT"/>
          <w:sz w:val="20"/>
          <w:szCs w:val="20"/>
          <w:lang w:eastAsia="pl-PL"/>
        </w:rPr>
        <w:t>,00</w:t>
      </w:r>
      <w:r w:rsidRPr="00C92E1C">
        <w:rPr>
          <w:rFonts w:ascii="Verdana" w:eastAsia="Times New Roman" w:hAnsi="Verdana" w:cs="TimesNewRomanPSMT"/>
          <w:sz w:val="20"/>
          <w:szCs w:val="20"/>
          <w:lang w:eastAsia="pl-PL"/>
        </w:rPr>
        <w:t xml:space="preserve"> zł </w:t>
      </w:r>
      <w:r>
        <w:rPr>
          <w:rFonts w:ascii="Verdana" w:eastAsia="Times New Roman" w:hAnsi="Verdana" w:cs="TimesNewRomanPSMT"/>
          <w:sz w:val="20"/>
          <w:szCs w:val="20"/>
          <w:lang w:eastAsia="pl-PL"/>
        </w:rPr>
        <w:t>za każdy stwierdzony przypadek,</w:t>
      </w:r>
    </w:p>
    <w:p w14:paraId="355576C2" w14:textId="77777777" w:rsidR="009567D7" w:rsidRPr="00C92E1C" w:rsidRDefault="009567D7" w:rsidP="009567D7">
      <w:pPr>
        <w:pStyle w:val="Akapitzlist"/>
        <w:numPr>
          <w:ilvl w:val="4"/>
          <w:numId w:val="5"/>
        </w:numPr>
        <w:spacing w:after="0"/>
        <w:ind w:left="714" w:hanging="357"/>
        <w:jc w:val="both"/>
        <w:rPr>
          <w:rFonts w:ascii="Verdana" w:eastAsia="Times New Roman" w:hAnsi="Verdana" w:cs="Times New Roman"/>
          <w:sz w:val="20"/>
          <w:szCs w:val="20"/>
          <w:lang w:eastAsia="pl-PL"/>
        </w:rPr>
      </w:pPr>
      <w:r>
        <w:rPr>
          <w:rFonts w:ascii="Verdana" w:eastAsia="Times New Roman" w:hAnsi="Verdana" w:cs="TimesNewRomanPSMT"/>
          <w:sz w:val="20"/>
          <w:szCs w:val="20"/>
          <w:lang w:eastAsia="pl-PL"/>
        </w:rPr>
        <w:t xml:space="preserve"> </w:t>
      </w:r>
      <w:r w:rsidRPr="00C92E1C">
        <w:rPr>
          <w:rFonts w:ascii="Verdana" w:eastAsia="Times New Roman" w:hAnsi="Verdana" w:cs="TimesNewRomanPSMT"/>
          <w:sz w:val="20"/>
          <w:szCs w:val="20"/>
          <w:lang w:eastAsia="pl-PL"/>
        </w:rPr>
        <w:t xml:space="preserve">w przypadku nieprzedłożenia poświadczonej </w:t>
      </w:r>
      <w:r>
        <w:rPr>
          <w:rFonts w:ascii="Verdana" w:eastAsia="Times New Roman" w:hAnsi="Verdana" w:cs="TimesNewRomanPSMT"/>
          <w:sz w:val="20"/>
          <w:szCs w:val="20"/>
          <w:lang w:eastAsia="pl-PL"/>
        </w:rPr>
        <w:t xml:space="preserve">(przez siebie) </w:t>
      </w:r>
      <w:r w:rsidRPr="00C92E1C">
        <w:rPr>
          <w:rFonts w:ascii="Verdana" w:eastAsia="Times New Roman" w:hAnsi="Verdana" w:cs="TimesNewRomanPSMT"/>
          <w:sz w:val="20"/>
          <w:szCs w:val="20"/>
          <w:lang w:eastAsia="pl-PL"/>
        </w:rPr>
        <w:t xml:space="preserve">za zgodność </w:t>
      </w:r>
      <w:r>
        <w:rPr>
          <w:rFonts w:ascii="Verdana" w:eastAsia="Times New Roman" w:hAnsi="Verdana" w:cs="TimesNewRomanPSMT"/>
          <w:sz w:val="20"/>
          <w:szCs w:val="20"/>
          <w:lang w:eastAsia="pl-PL"/>
        </w:rPr>
        <w:br/>
      </w:r>
      <w:r w:rsidRPr="00C92E1C">
        <w:rPr>
          <w:rFonts w:ascii="Verdana" w:eastAsia="Times New Roman" w:hAnsi="Verdana" w:cs="TimesNewRomanPSMT"/>
          <w:sz w:val="20"/>
          <w:szCs w:val="20"/>
          <w:lang w:eastAsia="pl-PL"/>
        </w:rPr>
        <w:t>z oryginałem kopii umowy o podwykonawstwo lub jej zmiany</w:t>
      </w:r>
      <w:r>
        <w:rPr>
          <w:rFonts w:ascii="Verdana" w:eastAsia="Times New Roman" w:hAnsi="Verdana" w:cs="TimesNewRomanPSMT"/>
          <w:sz w:val="20"/>
          <w:szCs w:val="20"/>
          <w:lang w:eastAsia="pl-PL"/>
        </w:rPr>
        <w:t xml:space="preserve"> -</w:t>
      </w:r>
      <w:r w:rsidRPr="00C92E1C">
        <w:rPr>
          <w:rFonts w:ascii="Verdana" w:eastAsia="Times New Roman" w:hAnsi="Verdana" w:cs="TimesNewRomanPSMT"/>
          <w:sz w:val="20"/>
          <w:szCs w:val="20"/>
          <w:lang w:eastAsia="pl-PL"/>
        </w:rPr>
        <w:t xml:space="preserve"> w wysokości </w:t>
      </w:r>
      <w:r>
        <w:rPr>
          <w:rFonts w:ascii="Verdana" w:eastAsia="Times New Roman" w:hAnsi="Verdana" w:cs="TimesNewRomanPSMT"/>
          <w:sz w:val="20"/>
          <w:szCs w:val="20"/>
          <w:lang w:eastAsia="pl-PL"/>
        </w:rPr>
        <w:br/>
      </w:r>
      <w:r w:rsidRPr="00C92E1C">
        <w:rPr>
          <w:rFonts w:ascii="Verdana" w:eastAsia="Times New Roman" w:hAnsi="Verdana" w:cs="TimesNewRomanPSMT"/>
          <w:sz w:val="20"/>
          <w:szCs w:val="20"/>
          <w:lang w:eastAsia="pl-PL"/>
        </w:rPr>
        <w:t>200</w:t>
      </w:r>
      <w:r>
        <w:rPr>
          <w:rFonts w:ascii="Verdana" w:eastAsia="Times New Roman" w:hAnsi="Verdana" w:cs="TimesNewRomanPSMT"/>
          <w:sz w:val="20"/>
          <w:szCs w:val="20"/>
          <w:lang w:eastAsia="pl-PL"/>
        </w:rPr>
        <w:t>,00</w:t>
      </w:r>
      <w:r w:rsidRPr="00C92E1C">
        <w:rPr>
          <w:rFonts w:ascii="Verdana" w:eastAsia="Times New Roman" w:hAnsi="Verdana" w:cs="TimesNewRomanPSMT"/>
          <w:sz w:val="20"/>
          <w:szCs w:val="20"/>
          <w:lang w:eastAsia="pl-PL"/>
        </w:rPr>
        <w:t xml:space="preserve"> zł za każdy dzień od daty określonej w </w:t>
      </w:r>
      <w:r w:rsidRPr="00C92E1C">
        <w:rPr>
          <w:rFonts w:ascii="Verdana" w:eastAsia="Times New Roman" w:hAnsi="Verdana" w:cs="Verdana"/>
          <w:sz w:val="20"/>
          <w:szCs w:val="20"/>
          <w:lang w:eastAsia="pl-PL"/>
        </w:rPr>
        <w:t>§</w:t>
      </w:r>
      <w:r w:rsidRPr="00C92E1C">
        <w:rPr>
          <w:rFonts w:ascii="Verdana" w:eastAsia="Times New Roman" w:hAnsi="Verdana" w:cs="TimesNewRomanPSMT"/>
          <w:sz w:val="20"/>
          <w:szCs w:val="20"/>
          <w:lang w:eastAsia="pl-PL"/>
        </w:rPr>
        <w:t xml:space="preserve"> 1</w:t>
      </w:r>
      <w:r>
        <w:rPr>
          <w:rFonts w:ascii="Verdana" w:eastAsia="Times New Roman" w:hAnsi="Verdana" w:cs="TimesNewRomanPSMT"/>
          <w:sz w:val="20"/>
          <w:szCs w:val="20"/>
          <w:lang w:eastAsia="pl-PL"/>
        </w:rPr>
        <w:t>2</w:t>
      </w:r>
      <w:r w:rsidRPr="00C92E1C">
        <w:rPr>
          <w:rFonts w:ascii="Verdana" w:eastAsia="Times New Roman" w:hAnsi="Verdana" w:cs="TimesNewRomanPSMT"/>
          <w:sz w:val="20"/>
          <w:szCs w:val="20"/>
          <w:lang w:eastAsia="pl-PL"/>
        </w:rPr>
        <w:t xml:space="preserve"> ust. 8  do dnia przedłożenia umowy Zamawiającemu,</w:t>
      </w:r>
    </w:p>
    <w:p w14:paraId="2AB9B2F1" w14:textId="77777777" w:rsidR="009567D7" w:rsidRPr="00C92E1C" w:rsidRDefault="009567D7" w:rsidP="009567D7">
      <w:pPr>
        <w:pStyle w:val="Akapitzlist"/>
        <w:numPr>
          <w:ilvl w:val="4"/>
          <w:numId w:val="5"/>
        </w:numPr>
        <w:spacing w:after="0"/>
        <w:ind w:left="714" w:hanging="357"/>
        <w:jc w:val="both"/>
        <w:rPr>
          <w:rFonts w:ascii="Verdana" w:eastAsia="Times New Roman" w:hAnsi="Verdana" w:cs="Times New Roman"/>
          <w:sz w:val="20"/>
          <w:szCs w:val="20"/>
          <w:lang w:eastAsia="pl-PL"/>
        </w:rPr>
      </w:pPr>
      <w:r>
        <w:rPr>
          <w:rFonts w:ascii="Verdana" w:eastAsia="Times New Roman" w:hAnsi="Verdana" w:cs="TimesNewRomanPSMT"/>
          <w:sz w:val="20"/>
          <w:szCs w:val="20"/>
          <w:lang w:eastAsia="pl-PL"/>
        </w:rPr>
        <w:lastRenderedPageBreak/>
        <w:t xml:space="preserve"> </w:t>
      </w:r>
      <w:r w:rsidRPr="00C92E1C">
        <w:rPr>
          <w:rFonts w:ascii="Verdana" w:eastAsia="Times New Roman" w:hAnsi="Verdana" w:cs="TimesNewRomanPSMT"/>
          <w:sz w:val="20"/>
          <w:szCs w:val="20"/>
          <w:lang w:eastAsia="pl-PL"/>
        </w:rPr>
        <w:t>w przypadku braku zmiany umowy o podwykonawstwo w zakresie terminu zapłaty</w:t>
      </w:r>
      <w:r>
        <w:rPr>
          <w:rFonts w:ascii="Verdana" w:eastAsia="Times New Roman" w:hAnsi="Verdana" w:cs="TimesNewRomanPSMT"/>
          <w:sz w:val="20"/>
          <w:szCs w:val="20"/>
          <w:lang w:eastAsia="pl-PL"/>
        </w:rPr>
        <w:t xml:space="preserve"> - </w:t>
      </w:r>
      <w:r w:rsidRPr="00C92E1C">
        <w:rPr>
          <w:rFonts w:ascii="Verdana" w:eastAsia="Times New Roman" w:hAnsi="Verdana" w:cs="TimesNewRomanPSMT"/>
          <w:sz w:val="20"/>
          <w:szCs w:val="20"/>
          <w:lang w:eastAsia="pl-PL"/>
        </w:rPr>
        <w:t>w wysokości 200</w:t>
      </w:r>
      <w:r>
        <w:rPr>
          <w:rFonts w:ascii="Verdana" w:eastAsia="Times New Roman" w:hAnsi="Verdana" w:cs="TimesNewRomanPSMT"/>
          <w:sz w:val="20"/>
          <w:szCs w:val="20"/>
          <w:lang w:eastAsia="pl-PL"/>
        </w:rPr>
        <w:t>,00</w:t>
      </w:r>
      <w:r w:rsidRPr="00C92E1C">
        <w:rPr>
          <w:rFonts w:ascii="Verdana" w:eastAsia="Times New Roman" w:hAnsi="Verdana" w:cs="TimesNewRomanPSMT"/>
          <w:sz w:val="20"/>
          <w:szCs w:val="20"/>
          <w:lang w:eastAsia="pl-PL"/>
        </w:rPr>
        <w:t xml:space="preserve"> zł, za każdy dzień zwłoki od daty wskazanej w informacji, </w:t>
      </w:r>
      <w:r>
        <w:rPr>
          <w:rFonts w:ascii="Verdana" w:eastAsia="Times New Roman" w:hAnsi="Verdana" w:cs="TimesNewRomanPSMT"/>
          <w:sz w:val="20"/>
          <w:szCs w:val="20"/>
          <w:lang w:eastAsia="pl-PL"/>
        </w:rPr>
        <w:br/>
      </w:r>
      <w:r w:rsidRPr="00C92E1C">
        <w:rPr>
          <w:rFonts w:ascii="Verdana" w:eastAsia="Times New Roman" w:hAnsi="Verdana" w:cs="TimesNewRomanPSMT"/>
          <w:sz w:val="20"/>
          <w:szCs w:val="20"/>
          <w:lang w:eastAsia="pl-PL"/>
        </w:rPr>
        <w:t xml:space="preserve">o której mowa </w:t>
      </w:r>
      <w:r w:rsidRPr="001C3DD3">
        <w:rPr>
          <w:rFonts w:ascii="Verdana" w:eastAsia="Times New Roman" w:hAnsi="Verdana" w:cs="TimesNewRomanPSMT"/>
          <w:sz w:val="20"/>
          <w:szCs w:val="20"/>
          <w:lang w:eastAsia="pl-PL"/>
        </w:rPr>
        <w:t xml:space="preserve">w </w:t>
      </w:r>
      <w:r w:rsidRPr="001C3DD3">
        <w:rPr>
          <w:rFonts w:ascii="Verdana" w:eastAsia="Times New Roman" w:hAnsi="Verdana" w:cs="Times New Roman"/>
          <w:sz w:val="20"/>
          <w:szCs w:val="20"/>
          <w:lang w:eastAsia="pl-PL"/>
        </w:rPr>
        <w:t xml:space="preserve">§ 12 </w:t>
      </w:r>
      <w:r w:rsidRPr="001C3DD3">
        <w:rPr>
          <w:rFonts w:ascii="Verdana" w:eastAsia="Times New Roman" w:hAnsi="Verdana" w:cs="TimesNewRomanPSMT"/>
          <w:sz w:val="20"/>
          <w:szCs w:val="20"/>
          <w:lang w:eastAsia="pl-PL"/>
        </w:rPr>
        <w:t>ust. 12,</w:t>
      </w:r>
    </w:p>
    <w:p w14:paraId="31127F73" w14:textId="77777777" w:rsidR="009567D7" w:rsidRPr="00215AF2" w:rsidRDefault="009567D7" w:rsidP="009567D7">
      <w:pPr>
        <w:pStyle w:val="Akapitzlist"/>
        <w:numPr>
          <w:ilvl w:val="4"/>
          <w:numId w:val="5"/>
        </w:numPr>
        <w:spacing w:after="0"/>
        <w:ind w:left="714" w:hanging="357"/>
        <w:jc w:val="both"/>
        <w:rPr>
          <w:rFonts w:ascii="Verdana" w:eastAsia="Times New Roman" w:hAnsi="Verdana" w:cs="Times New Roman"/>
          <w:sz w:val="20"/>
          <w:szCs w:val="20"/>
          <w:lang w:eastAsia="pl-PL"/>
        </w:rPr>
      </w:pPr>
      <w:r>
        <w:rPr>
          <w:rFonts w:ascii="Verdana" w:eastAsia="Times New Roman" w:hAnsi="Verdana" w:cs="Times New Roman"/>
          <w:bCs/>
          <w:sz w:val="20"/>
          <w:szCs w:val="20"/>
          <w:lang w:eastAsia="pl-PL"/>
        </w:rPr>
        <w:t xml:space="preserve"> </w:t>
      </w:r>
      <w:r w:rsidRPr="00215AF2">
        <w:rPr>
          <w:rFonts w:ascii="Verdana" w:eastAsia="Times New Roman" w:hAnsi="Verdana" w:cs="Times New Roman"/>
          <w:bCs/>
          <w:sz w:val="20"/>
          <w:szCs w:val="20"/>
          <w:lang w:eastAsia="pl-PL"/>
        </w:rPr>
        <w:t>za nie</w:t>
      </w:r>
      <w:r w:rsidRPr="00215AF2">
        <w:rPr>
          <w:rFonts w:ascii="Verdana" w:hAnsi="Verdana" w:cs="Verdana"/>
          <w:sz w:val="20"/>
          <w:szCs w:val="20"/>
        </w:rPr>
        <w:t>dokonanie</w:t>
      </w:r>
      <w:r w:rsidRPr="00215AF2">
        <w:rPr>
          <w:rFonts w:ascii="Verdana" w:eastAsia="Times New Roman" w:hAnsi="Verdana" w:cs="Times New Roman"/>
          <w:bCs/>
          <w:sz w:val="20"/>
          <w:szCs w:val="20"/>
          <w:lang w:eastAsia="pl-PL"/>
        </w:rPr>
        <w:t xml:space="preserve"> waloryzacji wynagrodzenia Podwykonawcy </w:t>
      </w:r>
      <w:r>
        <w:rPr>
          <w:rFonts w:ascii="Verdana" w:eastAsia="Times New Roman" w:hAnsi="Verdana" w:cs="Times New Roman"/>
          <w:bCs/>
          <w:sz w:val="20"/>
          <w:szCs w:val="20"/>
          <w:lang w:eastAsia="pl-PL"/>
        </w:rPr>
        <w:t>w terminach</w:t>
      </w:r>
      <w:r w:rsidRPr="00215AF2">
        <w:rPr>
          <w:rFonts w:ascii="Verdana" w:eastAsia="Times New Roman" w:hAnsi="Verdana" w:cs="Times New Roman"/>
          <w:bCs/>
          <w:sz w:val="20"/>
          <w:szCs w:val="20"/>
          <w:lang w:eastAsia="pl-PL"/>
        </w:rPr>
        <w:t xml:space="preserve"> </w:t>
      </w:r>
      <w:r>
        <w:rPr>
          <w:rFonts w:ascii="Verdana" w:eastAsia="Times New Roman" w:hAnsi="Verdana" w:cs="Times New Roman"/>
          <w:bCs/>
          <w:sz w:val="20"/>
          <w:szCs w:val="20"/>
          <w:lang w:eastAsia="pl-PL"/>
        </w:rPr>
        <w:t xml:space="preserve">analogicznych do opisanych w Umowie pomiędzy Zamawiającym a Wykonawcą </w:t>
      </w:r>
      <w:r>
        <w:rPr>
          <w:rFonts w:ascii="Verdana" w:eastAsia="Times New Roman" w:hAnsi="Verdana" w:cs="Times New Roman"/>
          <w:bCs/>
          <w:sz w:val="20"/>
          <w:szCs w:val="20"/>
          <w:lang w:eastAsia="pl-PL"/>
        </w:rPr>
        <w:br/>
        <w:t xml:space="preserve">(od początku 7 oraz 13 miesiąca od dnia zawarcia umowy) </w:t>
      </w:r>
      <w:r w:rsidRPr="00215AF2">
        <w:rPr>
          <w:rFonts w:ascii="Verdana" w:eastAsia="Times New Roman" w:hAnsi="Verdana" w:cs="Times New Roman"/>
          <w:bCs/>
          <w:sz w:val="20"/>
          <w:szCs w:val="20"/>
          <w:lang w:eastAsia="pl-PL"/>
        </w:rPr>
        <w:t>lub niedokonanie zapłaty tak zwaloryzowanej części wynagrodzenia Podwykonawcy - w wysokości 10% należnego Podwykonawcy wynagrodzenia netto,</w:t>
      </w:r>
    </w:p>
    <w:p w14:paraId="2DB02596" w14:textId="77777777" w:rsidR="009567D7" w:rsidRDefault="009567D7" w:rsidP="009567D7">
      <w:pPr>
        <w:keepNext/>
        <w:spacing w:after="0"/>
        <w:ind w:left="360" w:hanging="360"/>
        <w:jc w:val="both"/>
        <w:outlineLvl w:val="2"/>
        <w:rPr>
          <w:rFonts w:ascii="Verdana" w:eastAsia="Times New Roman" w:hAnsi="Verdana" w:cs="Times New Roman"/>
          <w:iCs/>
          <w:sz w:val="20"/>
          <w:szCs w:val="20"/>
          <w:lang w:eastAsia="pl-PL"/>
        </w:rPr>
      </w:pPr>
      <w:r>
        <w:rPr>
          <w:rFonts w:ascii="Verdana" w:eastAsia="Times New Roman" w:hAnsi="Verdana" w:cs="Times New Roman"/>
          <w:iCs/>
          <w:sz w:val="20"/>
          <w:szCs w:val="20"/>
          <w:lang w:eastAsia="pl-PL"/>
        </w:rPr>
        <w:t>2.</w:t>
      </w:r>
      <w:r>
        <w:rPr>
          <w:rFonts w:ascii="Verdana" w:eastAsia="Times New Roman" w:hAnsi="Verdana" w:cs="Times New Roman"/>
          <w:iCs/>
          <w:sz w:val="20"/>
          <w:szCs w:val="20"/>
          <w:lang w:eastAsia="pl-PL"/>
        </w:rPr>
        <w:tab/>
        <w:t>Zamawiający zapłaci Wykonawcy kary umowne:</w:t>
      </w:r>
    </w:p>
    <w:p w14:paraId="599EB7EB" w14:textId="77777777" w:rsidR="009567D7" w:rsidRDefault="009567D7" w:rsidP="009567D7">
      <w:pPr>
        <w:numPr>
          <w:ilvl w:val="0"/>
          <w:numId w:val="6"/>
        </w:numPr>
        <w:spacing w:after="0"/>
        <w:ind w:left="714" w:hanging="35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z tytułu odstąpienia od Umowy z winy Zamawiającego – w wysokości 20% wynagrodzenia netto, o którym mowa w § 4 ust. 1 niniejszej Umowy.</w:t>
      </w:r>
    </w:p>
    <w:p w14:paraId="390296B3" w14:textId="77777777" w:rsidR="009567D7" w:rsidRDefault="009567D7" w:rsidP="009567D7">
      <w:pPr>
        <w:keepNext/>
        <w:spacing w:after="0"/>
        <w:ind w:left="357" w:hanging="357"/>
        <w:jc w:val="both"/>
        <w:outlineLvl w:val="2"/>
        <w:rPr>
          <w:rFonts w:ascii="Verdana" w:eastAsia="Times New Roman" w:hAnsi="Verdana" w:cs="Times New Roman"/>
          <w:iCs/>
          <w:sz w:val="20"/>
          <w:szCs w:val="20"/>
          <w:lang w:eastAsia="pl-PL"/>
        </w:rPr>
      </w:pPr>
      <w:r>
        <w:rPr>
          <w:rFonts w:ascii="Verdana" w:eastAsia="Times New Roman" w:hAnsi="Verdana" w:cs="Times New Roman"/>
          <w:iCs/>
          <w:sz w:val="20"/>
          <w:szCs w:val="20"/>
          <w:lang w:eastAsia="pl-PL"/>
        </w:rPr>
        <w:t xml:space="preserve">3. </w:t>
      </w:r>
      <w:r w:rsidRPr="00C92E1C">
        <w:rPr>
          <w:rFonts w:ascii="Verdana" w:eastAsia="Times New Roman" w:hAnsi="Verdana" w:cs="Times New Roman"/>
          <w:iCs/>
          <w:sz w:val="20"/>
          <w:szCs w:val="20"/>
          <w:lang w:eastAsia="pl-PL"/>
        </w:rPr>
        <w:t>Zamawiający zastrzega sobie prawo do odszkodowania przenoszącego wysokość kar umownych do wysokości rzeczywiście poniesionej szkody i utraconych korzyści.</w:t>
      </w:r>
    </w:p>
    <w:p w14:paraId="335C332F" w14:textId="77777777" w:rsidR="009567D7" w:rsidRDefault="009567D7" w:rsidP="009567D7">
      <w:pPr>
        <w:keepNext/>
        <w:spacing w:after="0"/>
        <w:ind w:left="357" w:hanging="357"/>
        <w:jc w:val="both"/>
        <w:outlineLvl w:val="2"/>
        <w:rPr>
          <w:rFonts w:ascii="Verdana" w:eastAsia="Times New Roman" w:hAnsi="Verdana" w:cs="Times New Roman"/>
          <w:iCs/>
          <w:sz w:val="20"/>
          <w:szCs w:val="20"/>
          <w:lang w:eastAsia="pl-PL"/>
        </w:rPr>
      </w:pPr>
      <w:r>
        <w:rPr>
          <w:rFonts w:ascii="Verdana" w:eastAsia="Times New Roman" w:hAnsi="Verdana" w:cs="TimesNewRomanPSMT"/>
          <w:sz w:val="20"/>
          <w:szCs w:val="20"/>
          <w:lang w:eastAsia="pl-PL"/>
        </w:rPr>
        <w:t>4. Zamawiający zastrzega sobie możliwość potrącenia należnej mu kary z dowolnej należności (faktury) przysługującej Wykonawcy, na co Wykonawca wyraża zgodę.</w:t>
      </w:r>
    </w:p>
    <w:p w14:paraId="732469F6" w14:textId="77777777" w:rsidR="009567D7" w:rsidRPr="00215AF2" w:rsidRDefault="009567D7" w:rsidP="009567D7">
      <w:pPr>
        <w:keepNext/>
        <w:spacing w:after="0"/>
        <w:ind w:left="357" w:hanging="357"/>
        <w:jc w:val="both"/>
        <w:outlineLvl w:val="2"/>
        <w:rPr>
          <w:rFonts w:ascii="Verdana" w:eastAsia="Times New Roman" w:hAnsi="Verdana" w:cs="Times New Roman"/>
          <w:iCs/>
          <w:sz w:val="20"/>
          <w:szCs w:val="20"/>
          <w:lang w:eastAsia="pl-PL"/>
        </w:rPr>
      </w:pPr>
      <w:r>
        <w:rPr>
          <w:rFonts w:ascii="Verdana" w:eastAsia="Times New Roman" w:hAnsi="Verdana" w:cs="Times New Roman"/>
          <w:iCs/>
          <w:sz w:val="20"/>
          <w:szCs w:val="20"/>
          <w:lang w:eastAsia="pl-PL"/>
        </w:rPr>
        <w:t xml:space="preserve">5. </w:t>
      </w:r>
      <w:r>
        <w:rPr>
          <w:rFonts w:ascii="Verdana" w:eastAsia="Times New Roman" w:hAnsi="Verdana" w:cs="Times New Roman"/>
          <w:iCs/>
          <w:sz w:val="20"/>
          <w:szCs w:val="20"/>
          <w:lang w:eastAsia="pl-PL"/>
        </w:rPr>
        <w:tab/>
      </w:r>
      <w:r w:rsidRPr="00215AF2">
        <w:rPr>
          <w:rFonts w:ascii="Verdana" w:eastAsia="Times New Roman" w:hAnsi="Verdana" w:cs="Times New Roman"/>
          <w:sz w:val="20"/>
          <w:szCs w:val="20"/>
          <w:lang w:eastAsia="pl-PL"/>
        </w:rPr>
        <w:t xml:space="preserve">Łączna maksymalna wysokość kar umownych, których może dochodzić każda ze Stron nie przekroczy 20% wysokości wynagrodzenia umownego netto, o którym mowa </w:t>
      </w:r>
      <w:r w:rsidRPr="00215AF2">
        <w:rPr>
          <w:rFonts w:ascii="Verdana" w:eastAsia="Times New Roman" w:hAnsi="Verdana" w:cs="Times New Roman"/>
          <w:sz w:val="20"/>
          <w:szCs w:val="20"/>
          <w:lang w:eastAsia="pl-PL"/>
        </w:rPr>
        <w:br/>
        <w:t xml:space="preserve">w § </w:t>
      </w:r>
      <w:r>
        <w:rPr>
          <w:rFonts w:ascii="Verdana" w:eastAsia="Times New Roman" w:hAnsi="Verdana" w:cs="Times New Roman"/>
          <w:sz w:val="20"/>
          <w:szCs w:val="20"/>
          <w:lang w:eastAsia="pl-PL"/>
        </w:rPr>
        <w:t>4</w:t>
      </w:r>
      <w:r w:rsidRPr="00215AF2">
        <w:rPr>
          <w:rFonts w:ascii="Verdana" w:eastAsia="Times New Roman" w:hAnsi="Verdana" w:cs="Times New Roman"/>
          <w:sz w:val="20"/>
          <w:szCs w:val="20"/>
          <w:lang w:eastAsia="pl-PL"/>
        </w:rPr>
        <w:t xml:space="preserve"> ust. 1 niniejszej </w:t>
      </w:r>
      <w:r>
        <w:rPr>
          <w:rFonts w:ascii="Verdana" w:eastAsia="Times New Roman" w:hAnsi="Verdana" w:cs="Times New Roman"/>
          <w:sz w:val="20"/>
          <w:szCs w:val="20"/>
          <w:lang w:eastAsia="pl-PL"/>
        </w:rPr>
        <w:t>U</w:t>
      </w:r>
      <w:r w:rsidRPr="00215AF2">
        <w:rPr>
          <w:rFonts w:ascii="Verdana" w:eastAsia="Times New Roman" w:hAnsi="Verdana" w:cs="Times New Roman"/>
          <w:sz w:val="20"/>
          <w:szCs w:val="20"/>
          <w:lang w:eastAsia="pl-PL"/>
        </w:rPr>
        <w:t>mowy.</w:t>
      </w:r>
    </w:p>
    <w:p w14:paraId="5702050B" w14:textId="77777777" w:rsidR="009567D7" w:rsidRDefault="009567D7" w:rsidP="009567D7">
      <w:pPr>
        <w:spacing w:after="0"/>
        <w:jc w:val="center"/>
        <w:rPr>
          <w:rFonts w:ascii="Verdana" w:eastAsia="Times New Roman" w:hAnsi="Verdana" w:cs="Times New Roman"/>
          <w:sz w:val="20"/>
          <w:szCs w:val="20"/>
          <w:lang w:eastAsia="pl-PL"/>
        </w:rPr>
      </w:pPr>
    </w:p>
    <w:p w14:paraId="03884872" w14:textId="77777777" w:rsidR="009567D7" w:rsidRPr="008F2852" w:rsidRDefault="009567D7" w:rsidP="009567D7">
      <w:pPr>
        <w:spacing w:after="0"/>
        <w:jc w:val="center"/>
        <w:rPr>
          <w:rFonts w:ascii="Verdana" w:eastAsia="Times New Roman" w:hAnsi="Verdana" w:cs="Times New Roman"/>
          <w:b/>
          <w:bCs/>
          <w:color w:val="000000" w:themeColor="text1"/>
          <w:sz w:val="20"/>
          <w:szCs w:val="20"/>
          <w:lang w:eastAsia="pl-PL"/>
        </w:rPr>
      </w:pPr>
      <w:r w:rsidRPr="008F2852">
        <w:rPr>
          <w:rFonts w:ascii="Verdana" w:eastAsia="Times New Roman" w:hAnsi="Verdana" w:cs="Times New Roman"/>
          <w:b/>
          <w:bCs/>
          <w:color w:val="000000" w:themeColor="text1"/>
          <w:sz w:val="20"/>
          <w:szCs w:val="20"/>
          <w:lang w:eastAsia="pl-PL"/>
        </w:rPr>
        <w:t>§ 1</w:t>
      </w:r>
      <w:r>
        <w:rPr>
          <w:rFonts w:ascii="Verdana" w:eastAsia="Times New Roman" w:hAnsi="Verdana" w:cs="Times New Roman"/>
          <w:b/>
          <w:bCs/>
          <w:color w:val="000000" w:themeColor="text1"/>
          <w:sz w:val="20"/>
          <w:szCs w:val="20"/>
          <w:lang w:eastAsia="pl-PL"/>
        </w:rPr>
        <w:t>2</w:t>
      </w:r>
    </w:p>
    <w:p w14:paraId="1E5001E7" w14:textId="77777777" w:rsidR="009567D7" w:rsidRPr="008F2852" w:rsidRDefault="009567D7" w:rsidP="009567D7">
      <w:pPr>
        <w:spacing w:after="0"/>
        <w:jc w:val="center"/>
        <w:rPr>
          <w:rFonts w:ascii="Verdana" w:eastAsia="Times New Roman" w:hAnsi="Verdana" w:cs="Times New Roman"/>
          <w:b/>
          <w:bCs/>
          <w:color w:val="000000" w:themeColor="text1"/>
          <w:sz w:val="20"/>
          <w:szCs w:val="20"/>
          <w:lang w:eastAsia="pl-PL"/>
        </w:rPr>
      </w:pPr>
      <w:r w:rsidRPr="008F2852">
        <w:rPr>
          <w:rFonts w:ascii="Verdana" w:eastAsia="Times New Roman" w:hAnsi="Verdana" w:cs="Times New Roman"/>
          <w:b/>
          <w:bCs/>
          <w:color w:val="000000" w:themeColor="text1"/>
          <w:sz w:val="20"/>
          <w:szCs w:val="20"/>
          <w:lang w:eastAsia="pl-PL"/>
        </w:rPr>
        <w:t>Podwykonawcy</w:t>
      </w:r>
    </w:p>
    <w:p w14:paraId="7E65AF24" w14:textId="77777777" w:rsidR="009567D7" w:rsidRDefault="009567D7" w:rsidP="009567D7">
      <w:pPr>
        <w:spacing w:after="0"/>
        <w:jc w:val="center"/>
        <w:rPr>
          <w:rFonts w:ascii="Verdana" w:eastAsia="Times New Roman" w:hAnsi="Verdana" w:cs="Times New Roman"/>
          <w:sz w:val="20"/>
          <w:szCs w:val="20"/>
          <w:lang w:eastAsia="pl-PL"/>
        </w:rPr>
      </w:pPr>
    </w:p>
    <w:p w14:paraId="1DFCE913" w14:textId="77777777" w:rsidR="009567D7" w:rsidRPr="00E83DDF" w:rsidRDefault="009567D7" w:rsidP="009567D7">
      <w:pPr>
        <w:pStyle w:val="Akapitzlist"/>
        <w:numPr>
          <w:ilvl w:val="0"/>
          <w:numId w:val="16"/>
        </w:numPr>
        <w:spacing w:after="0"/>
        <w:rPr>
          <w:rFonts w:ascii="Verdana" w:eastAsia="Times New Roman" w:hAnsi="Verdana" w:cs="Times New Roman"/>
          <w:sz w:val="20"/>
          <w:szCs w:val="20"/>
          <w:lang w:eastAsia="pl-PL"/>
        </w:rPr>
      </w:pPr>
      <w:r w:rsidRPr="00E83DDF">
        <w:rPr>
          <w:rFonts w:ascii="Verdana" w:eastAsia="Times New Roman" w:hAnsi="Verdana" w:cs="Times New Roman"/>
          <w:sz w:val="20"/>
          <w:szCs w:val="20"/>
          <w:lang w:eastAsia="ar-SA"/>
        </w:rPr>
        <w:t xml:space="preserve">Wykonawca zgodnie z oświadczeniem zawartym w </w:t>
      </w:r>
      <w:r>
        <w:rPr>
          <w:rFonts w:ascii="Verdana" w:eastAsia="Times New Roman" w:hAnsi="Verdana" w:cs="Times New Roman"/>
          <w:sz w:val="20"/>
          <w:szCs w:val="20"/>
          <w:lang w:eastAsia="ar-SA"/>
        </w:rPr>
        <w:t>o</w:t>
      </w:r>
      <w:r w:rsidRPr="00E83DDF">
        <w:rPr>
          <w:rFonts w:ascii="Verdana" w:eastAsia="Times New Roman" w:hAnsi="Verdana" w:cs="Times New Roman"/>
          <w:sz w:val="20"/>
          <w:szCs w:val="20"/>
          <w:lang w:eastAsia="ar-SA"/>
        </w:rPr>
        <w:t xml:space="preserve">fercie wykona zamówienie:  </w:t>
      </w:r>
    </w:p>
    <w:p w14:paraId="0A862E16" w14:textId="77777777" w:rsidR="009567D7" w:rsidRDefault="009567D7" w:rsidP="009567D7">
      <w:pPr>
        <w:pStyle w:val="Akapitzlist"/>
        <w:numPr>
          <w:ilvl w:val="0"/>
          <w:numId w:val="29"/>
        </w:numPr>
        <w:spacing w:after="0"/>
        <w:rPr>
          <w:rFonts w:ascii="Verdana" w:eastAsia="Times New Roman" w:hAnsi="Verdana" w:cs="Times New Roman"/>
          <w:sz w:val="20"/>
          <w:szCs w:val="20"/>
          <w:lang w:eastAsia="pl-PL"/>
        </w:rPr>
      </w:pPr>
      <w:r>
        <w:rPr>
          <w:rFonts w:ascii="Verdana" w:eastAsia="Times New Roman" w:hAnsi="Verdana" w:cs="Times New Roman"/>
          <w:sz w:val="20"/>
          <w:szCs w:val="20"/>
          <w:lang w:eastAsia="pl-PL"/>
        </w:rPr>
        <w:t>sam bez udziału Podwykonawców,</w:t>
      </w:r>
    </w:p>
    <w:p w14:paraId="58A2AD99" w14:textId="77777777" w:rsidR="009567D7" w:rsidRPr="00E83DDF" w:rsidRDefault="009567D7" w:rsidP="009567D7">
      <w:pPr>
        <w:pStyle w:val="Akapitzlist"/>
        <w:numPr>
          <w:ilvl w:val="0"/>
          <w:numId w:val="29"/>
        </w:numPr>
        <w:spacing w:after="0"/>
        <w:rPr>
          <w:rFonts w:ascii="Verdana" w:eastAsia="Times New Roman" w:hAnsi="Verdana" w:cs="Times New Roman"/>
          <w:sz w:val="20"/>
          <w:szCs w:val="20"/>
          <w:lang w:eastAsia="pl-PL"/>
        </w:rPr>
      </w:pPr>
      <w:r w:rsidRPr="00E83DDF">
        <w:rPr>
          <w:rFonts w:ascii="Verdana" w:eastAsia="Times New Roman" w:hAnsi="Verdana" w:cs="Times New Roman"/>
          <w:sz w:val="20"/>
          <w:szCs w:val="20"/>
          <w:lang w:eastAsia="pl-PL"/>
        </w:rPr>
        <w:t>przy udziale Podwykonawców w zakresie robót:</w:t>
      </w:r>
    </w:p>
    <w:p w14:paraId="73EABBD8" w14:textId="77777777" w:rsidR="009567D7" w:rsidRPr="00982376" w:rsidRDefault="009567D7" w:rsidP="009567D7">
      <w:pPr>
        <w:pStyle w:val="Akapitzlist"/>
        <w:spacing w:after="0"/>
        <w:jc w:val="both"/>
        <w:rPr>
          <w:rFonts w:ascii="Verdana" w:eastAsia="Times New Roman" w:hAnsi="Verdana" w:cs="Times New Roman"/>
          <w:sz w:val="20"/>
          <w:szCs w:val="20"/>
          <w:lang w:eastAsia="pl-PL"/>
        </w:rPr>
      </w:pPr>
      <w:r w:rsidRPr="00982376">
        <w:rPr>
          <w:rFonts w:ascii="Verdana" w:eastAsia="Times New Roman" w:hAnsi="Verdana" w:cs="Times New Roman"/>
          <w:sz w:val="20"/>
          <w:szCs w:val="20"/>
          <w:lang w:eastAsia="pl-PL"/>
        </w:rPr>
        <w:t>_________________________________________________________________,</w:t>
      </w:r>
    </w:p>
    <w:p w14:paraId="0F353194" w14:textId="77777777" w:rsidR="009567D7" w:rsidRDefault="009567D7" w:rsidP="009567D7">
      <w:pPr>
        <w:pStyle w:val="Akapitzlist"/>
        <w:numPr>
          <w:ilvl w:val="0"/>
          <w:numId w:val="29"/>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przy udziale ______________________________________________________ tj. Podmiotu Udostępniającego Zasoby  w zakresie robót:</w:t>
      </w:r>
    </w:p>
    <w:p w14:paraId="06BBA1A8" w14:textId="77777777" w:rsidR="009567D7" w:rsidRDefault="009567D7" w:rsidP="009567D7">
      <w:pPr>
        <w:pStyle w:val="Akapitzlist"/>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_________________________________________________________________.</w:t>
      </w:r>
    </w:p>
    <w:p w14:paraId="673567EC" w14:textId="77777777" w:rsidR="009567D7" w:rsidRDefault="009567D7" w:rsidP="009567D7">
      <w:pPr>
        <w:spacing w:after="0"/>
        <w:ind w:left="425" w:hanging="425"/>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2.  Roboty inne niż wymienione w ust. 1 pkt 2) lub 3) Wykonawca wykona siłami własnymi, z zastrzeżeniem ust. 3.</w:t>
      </w:r>
    </w:p>
    <w:p w14:paraId="06E0A3ED" w14:textId="77777777" w:rsidR="009567D7" w:rsidRPr="001E581A" w:rsidRDefault="009567D7" w:rsidP="009567D7">
      <w:pPr>
        <w:spacing w:after="0"/>
        <w:ind w:left="425" w:hanging="425"/>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3.  Jeżeli Wykonawca w trakcie realizacji przedmiotu Umowy chce wykonać przy udziale </w:t>
      </w:r>
      <w:r w:rsidRPr="001E581A">
        <w:rPr>
          <w:rFonts w:ascii="Verdana" w:eastAsia="Times New Roman" w:hAnsi="Verdana" w:cs="Times New Roman"/>
          <w:sz w:val="20"/>
          <w:szCs w:val="20"/>
          <w:lang w:eastAsia="pl-PL"/>
        </w:rPr>
        <w:t xml:space="preserve">Podwykonawców roboty inne niż </w:t>
      </w:r>
      <w:r w:rsidRPr="00490F7A">
        <w:rPr>
          <w:rFonts w:ascii="Verdana" w:eastAsia="Times New Roman" w:hAnsi="Verdana" w:cs="Times New Roman"/>
          <w:sz w:val="20"/>
          <w:szCs w:val="20"/>
          <w:lang w:eastAsia="pl-PL"/>
        </w:rPr>
        <w:t>wskazane</w:t>
      </w:r>
      <w:r w:rsidRPr="001E581A">
        <w:rPr>
          <w:rFonts w:ascii="Verdana" w:eastAsia="Times New Roman" w:hAnsi="Verdana" w:cs="Times New Roman"/>
          <w:sz w:val="20"/>
          <w:szCs w:val="20"/>
          <w:lang w:eastAsia="pl-PL"/>
        </w:rPr>
        <w:t xml:space="preserve"> w ust. 1 pkt 2</w:t>
      </w:r>
      <w:r>
        <w:rPr>
          <w:rFonts w:ascii="Verdana" w:eastAsia="Times New Roman" w:hAnsi="Verdana" w:cs="Times New Roman"/>
          <w:sz w:val="20"/>
          <w:szCs w:val="20"/>
          <w:lang w:eastAsia="pl-PL"/>
        </w:rPr>
        <w:t>)</w:t>
      </w:r>
      <w:r w:rsidRPr="001E581A">
        <w:rPr>
          <w:rFonts w:ascii="Verdana" w:eastAsia="Times New Roman" w:hAnsi="Verdana" w:cs="Times New Roman"/>
          <w:sz w:val="20"/>
          <w:szCs w:val="20"/>
          <w:lang w:eastAsia="pl-PL"/>
        </w:rPr>
        <w:t xml:space="preserve"> lub 3</w:t>
      </w:r>
      <w:r>
        <w:rPr>
          <w:rFonts w:ascii="Verdana" w:eastAsia="Times New Roman" w:hAnsi="Verdana" w:cs="Times New Roman"/>
          <w:sz w:val="20"/>
          <w:szCs w:val="20"/>
          <w:lang w:eastAsia="pl-PL"/>
        </w:rPr>
        <w:t>)</w:t>
      </w:r>
      <w:r w:rsidRPr="001E581A">
        <w:rPr>
          <w:rFonts w:ascii="Verdana" w:eastAsia="Times New Roman" w:hAnsi="Verdana" w:cs="Times New Roman"/>
          <w:sz w:val="20"/>
          <w:szCs w:val="20"/>
          <w:lang w:eastAsia="pl-PL"/>
        </w:rPr>
        <w:t xml:space="preserve">, to nie później </w:t>
      </w:r>
      <w:r w:rsidRPr="001E581A">
        <w:rPr>
          <w:rFonts w:ascii="Verdana" w:eastAsia="Times New Roman" w:hAnsi="Verdana" w:cs="Times New Roman"/>
          <w:sz w:val="20"/>
          <w:szCs w:val="20"/>
          <w:lang w:eastAsia="pl-PL"/>
        </w:rPr>
        <w:br/>
        <w:t xml:space="preserve">niż na 14 dni przed planowanym rozpoczęciem tych robót przekaże Zamawiającemu pisemny wniosek wraz z uzasadnieniem oraz projekt umowy, o której mowa w ust. 5. Dalszy tryb postępowania określają ust. </w:t>
      </w:r>
      <w:r>
        <w:rPr>
          <w:rFonts w:ascii="Verdana" w:eastAsia="Times New Roman" w:hAnsi="Verdana" w:cs="Times New Roman"/>
          <w:sz w:val="20"/>
          <w:szCs w:val="20"/>
          <w:lang w:eastAsia="pl-PL"/>
        </w:rPr>
        <w:t>4</w:t>
      </w:r>
      <w:r w:rsidRPr="001E581A">
        <w:rPr>
          <w:rFonts w:ascii="Verdana" w:eastAsia="Times New Roman" w:hAnsi="Verdana" w:cs="Times New Roman"/>
          <w:sz w:val="20"/>
          <w:szCs w:val="20"/>
          <w:lang w:eastAsia="pl-PL"/>
        </w:rPr>
        <w:t xml:space="preserve"> – 1</w:t>
      </w:r>
      <w:r>
        <w:rPr>
          <w:rFonts w:ascii="Verdana" w:eastAsia="Times New Roman" w:hAnsi="Verdana" w:cs="Times New Roman"/>
          <w:sz w:val="20"/>
          <w:szCs w:val="20"/>
          <w:lang w:eastAsia="pl-PL"/>
        </w:rPr>
        <w:t>5</w:t>
      </w:r>
      <w:r w:rsidRPr="001E581A">
        <w:rPr>
          <w:rFonts w:ascii="Verdana" w:eastAsia="Times New Roman" w:hAnsi="Verdana" w:cs="Times New Roman"/>
          <w:sz w:val="20"/>
          <w:szCs w:val="20"/>
          <w:lang w:eastAsia="pl-PL"/>
        </w:rPr>
        <w:t xml:space="preserve">. Zmiana taka nie wymaga aneksu </w:t>
      </w:r>
      <w:r>
        <w:rPr>
          <w:rFonts w:ascii="Verdana" w:eastAsia="Times New Roman" w:hAnsi="Verdana" w:cs="Times New Roman"/>
          <w:sz w:val="20"/>
          <w:szCs w:val="20"/>
          <w:lang w:eastAsia="pl-PL"/>
        </w:rPr>
        <w:br/>
      </w:r>
      <w:r w:rsidRPr="001E581A">
        <w:rPr>
          <w:rFonts w:ascii="Verdana" w:eastAsia="Times New Roman" w:hAnsi="Verdana" w:cs="Times New Roman"/>
          <w:sz w:val="20"/>
          <w:szCs w:val="20"/>
          <w:lang w:eastAsia="pl-PL"/>
        </w:rPr>
        <w:t xml:space="preserve">do </w:t>
      </w:r>
      <w:r>
        <w:rPr>
          <w:rFonts w:ascii="Verdana" w:eastAsia="Times New Roman" w:hAnsi="Verdana" w:cs="Times New Roman"/>
          <w:sz w:val="20"/>
          <w:szCs w:val="20"/>
          <w:lang w:eastAsia="pl-PL"/>
        </w:rPr>
        <w:t>U</w:t>
      </w:r>
      <w:r w:rsidRPr="001E581A">
        <w:rPr>
          <w:rFonts w:ascii="Verdana" w:eastAsia="Times New Roman" w:hAnsi="Verdana" w:cs="Times New Roman"/>
          <w:sz w:val="20"/>
          <w:szCs w:val="20"/>
          <w:lang w:eastAsia="pl-PL"/>
        </w:rPr>
        <w:t>mowy.</w:t>
      </w:r>
    </w:p>
    <w:p w14:paraId="72FD70BE" w14:textId="77777777" w:rsidR="009567D7" w:rsidRDefault="009567D7" w:rsidP="009567D7">
      <w:pPr>
        <w:spacing w:after="0"/>
        <w:ind w:left="425" w:hanging="425"/>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4.  Jeżeli zmiana albo rezygnacja z Podwykonawcy dotyczy podmiotu, na którego zasoby Wykonawca powoływał się, w celu wykazania spełniania warunków udziału w postępowaniu lub kryteriów oceny, Wykonawca jest obowiązany wykazać Zamawiającemu, iż proponowany inny Podwykonawca lub Wykonawca samodzielnie spełnia je w stopniu nie mniejszym niż wymagany w trakcie postępowania o udzielenie zamówienia.</w:t>
      </w:r>
    </w:p>
    <w:p w14:paraId="7FDB2B52" w14:textId="77777777" w:rsidR="009567D7" w:rsidRDefault="009567D7" w:rsidP="009567D7">
      <w:pPr>
        <w:widowControl w:val="0"/>
        <w:suppressAutoHyphens/>
        <w:spacing w:after="0"/>
        <w:ind w:left="426" w:hanging="426"/>
        <w:jc w:val="both"/>
        <w:rPr>
          <w:rFonts w:ascii="Verdana" w:eastAsia="Times New Roman" w:hAnsi="Verdana" w:cs="TimesNewRomanPSMT"/>
          <w:sz w:val="20"/>
          <w:szCs w:val="20"/>
          <w:lang w:eastAsia="pl-PL"/>
        </w:rPr>
      </w:pPr>
      <w:r>
        <w:rPr>
          <w:rFonts w:ascii="Verdana" w:eastAsia="Times New Roman" w:hAnsi="Verdana" w:cs="Times New Roman"/>
          <w:sz w:val="20"/>
          <w:szCs w:val="20"/>
          <w:lang w:eastAsia="pl-PL"/>
        </w:rPr>
        <w:t xml:space="preserve">5. Wykonawca, Podwykonawca lub Dalszy Podwykonawca zamówienia zamierzający </w:t>
      </w:r>
      <w:r>
        <w:rPr>
          <w:rFonts w:ascii="Verdana" w:eastAsia="Times New Roman" w:hAnsi="Verdana" w:cs="TimesNewRomanPSMT"/>
          <w:sz w:val="20"/>
          <w:szCs w:val="20"/>
          <w:lang w:eastAsia="pl-PL"/>
        </w:rPr>
        <w:t xml:space="preserve">zawrzeć umowę o podwykonawstwo, której przedmiotem są roboty budowlane, </w:t>
      </w:r>
      <w:r>
        <w:rPr>
          <w:rFonts w:ascii="Verdana" w:eastAsia="Times New Roman" w:hAnsi="Verdana" w:cs="TimesNewRomanPSMT"/>
          <w:sz w:val="20"/>
          <w:szCs w:val="20"/>
          <w:lang w:eastAsia="pl-PL"/>
        </w:rPr>
        <w:br/>
        <w:t>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14:paraId="1619E433" w14:textId="77777777" w:rsidR="009567D7" w:rsidRDefault="009567D7" w:rsidP="009567D7">
      <w:pPr>
        <w:widowControl w:val="0"/>
        <w:suppressAutoHyphens/>
        <w:spacing w:after="0"/>
        <w:ind w:left="426" w:hanging="426"/>
        <w:jc w:val="both"/>
        <w:rPr>
          <w:rFonts w:ascii="Verdana" w:eastAsia="Times New Roman" w:hAnsi="Verdana" w:cs="TimesNewRomanPSMT"/>
          <w:sz w:val="20"/>
          <w:szCs w:val="20"/>
          <w:lang w:eastAsia="pl-PL"/>
        </w:rPr>
      </w:pPr>
      <w:r>
        <w:rPr>
          <w:rFonts w:ascii="Verdana" w:eastAsia="Times New Roman" w:hAnsi="Verdana" w:cs="TimesNewRomanPSMT"/>
          <w:sz w:val="20"/>
          <w:szCs w:val="20"/>
          <w:lang w:eastAsia="pl-PL"/>
        </w:rPr>
        <w:t xml:space="preserve">6.  Zamawiający w ciągu 14 dni od otrzymania projektu umowy zgłasza w formie pisemnej </w:t>
      </w:r>
      <w:r>
        <w:rPr>
          <w:rFonts w:ascii="Verdana" w:eastAsia="Times New Roman" w:hAnsi="Verdana" w:cs="TimesNewRomanPSMT"/>
          <w:sz w:val="20"/>
          <w:szCs w:val="20"/>
          <w:lang w:eastAsia="pl-PL"/>
        </w:rPr>
        <w:lastRenderedPageBreak/>
        <w:t xml:space="preserve">pod rygorem nieważności zastrzeżenia do przedłożonego projektu umowy </w:t>
      </w:r>
      <w:r>
        <w:rPr>
          <w:rFonts w:ascii="Verdana" w:eastAsia="Times New Roman" w:hAnsi="Verdana" w:cs="TimesNewRomanPSMT"/>
          <w:sz w:val="20"/>
          <w:szCs w:val="20"/>
          <w:lang w:eastAsia="pl-PL"/>
        </w:rPr>
        <w:br/>
        <w:t xml:space="preserve">o podwykonawstwo, której przedmiotem są roboty budowlane, w szczególności </w:t>
      </w:r>
      <w:r>
        <w:rPr>
          <w:rFonts w:ascii="Verdana" w:eastAsia="Times New Roman" w:hAnsi="Verdana" w:cs="TimesNewRomanPSMT"/>
          <w:sz w:val="20"/>
          <w:szCs w:val="20"/>
          <w:lang w:eastAsia="pl-PL"/>
        </w:rPr>
        <w:br/>
        <w:t>w przypadku, gdy:</w:t>
      </w:r>
    </w:p>
    <w:p w14:paraId="7A54324B" w14:textId="77777777" w:rsidR="009567D7" w:rsidRDefault="009567D7" w:rsidP="009567D7">
      <w:pPr>
        <w:numPr>
          <w:ilvl w:val="0"/>
          <w:numId w:val="7"/>
        </w:numPr>
        <w:suppressAutoHyphens/>
        <w:autoSpaceDE w:val="0"/>
        <w:autoSpaceDN w:val="0"/>
        <w:adjustRightInd w:val="0"/>
        <w:spacing w:after="0"/>
        <w:ind w:left="851" w:hanging="426"/>
        <w:contextualSpacing/>
        <w:jc w:val="both"/>
        <w:rPr>
          <w:rFonts w:ascii="Verdana" w:eastAsia="Times New Roman" w:hAnsi="Verdana" w:cs="TimesNewRomanPSMT"/>
          <w:sz w:val="20"/>
          <w:szCs w:val="20"/>
          <w:lang w:eastAsia="pl-PL"/>
        </w:rPr>
      </w:pPr>
      <w:r>
        <w:rPr>
          <w:rFonts w:ascii="Verdana" w:eastAsia="Times New Roman" w:hAnsi="Verdana" w:cs="TimesNewRomanPSMT"/>
          <w:sz w:val="20"/>
          <w:szCs w:val="20"/>
          <w:lang w:eastAsia="pl-PL"/>
        </w:rPr>
        <w:t xml:space="preserve">termin zapłaty wynagrodzenia Podwykonawcy lub Dalszemu Podwykonawcy przewidziany w umowie o podwykonawstwo jest dłuższy niż 30 dni od dnia doręczenia Wykonawcy, Podwykonawcy lub Dalszemu Podwykonawcy faktury </w:t>
      </w:r>
      <w:r>
        <w:rPr>
          <w:rFonts w:ascii="Verdana" w:eastAsia="Times New Roman" w:hAnsi="Verdana" w:cs="TimesNewRomanPSMT"/>
          <w:sz w:val="20"/>
          <w:szCs w:val="20"/>
          <w:lang w:eastAsia="pl-PL"/>
        </w:rPr>
        <w:br/>
        <w:t xml:space="preserve">lub rachunku, potwierdzających wykonanie zleconej Podwykonawcy lub Dalszemu Podwykonawcy dostawy, usługi lub roboty </w:t>
      </w:r>
      <w:r w:rsidRPr="002115BC">
        <w:rPr>
          <w:rFonts w:ascii="Verdana" w:eastAsia="Times New Roman" w:hAnsi="Verdana" w:cs="TimesNewRomanPSMT"/>
          <w:sz w:val="20"/>
          <w:szCs w:val="20"/>
          <w:lang w:eastAsia="pl-PL"/>
        </w:rPr>
        <w:t>budowlanej,</w:t>
      </w:r>
    </w:p>
    <w:p w14:paraId="0B1A692D" w14:textId="77777777" w:rsidR="009567D7" w:rsidRDefault="009567D7" w:rsidP="009567D7">
      <w:pPr>
        <w:numPr>
          <w:ilvl w:val="0"/>
          <w:numId w:val="7"/>
        </w:numPr>
        <w:suppressAutoHyphens/>
        <w:autoSpaceDE w:val="0"/>
        <w:autoSpaceDN w:val="0"/>
        <w:adjustRightInd w:val="0"/>
        <w:spacing w:after="0"/>
        <w:ind w:left="851" w:hanging="426"/>
        <w:contextualSpacing/>
        <w:jc w:val="both"/>
        <w:rPr>
          <w:rFonts w:ascii="Verdana" w:eastAsia="Times New Roman" w:hAnsi="Verdana" w:cs="TimesNewRomanPSMT"/>
          <w:sz w:val="20"/>
          <w:szCs w:val="20"/>
          <w:lang w:eastAsia="pl-PL"/>
        </w:rPr>
      </w:pPr>
      <w:r>
        <w:rPr>
          <w:rFonts w:ascii="Verdana" w:eastAsia="Times New Roman" w:hAnsi="Verdana" w:cs="TimesNewRomanPSMT"/>
          <w:sz w:val="20"/>
          <w:szCs w:val="20"/>
          <w:lang w:eastAsia="pl-PL"/>
        </w:rPr>
        <w:t xml:space="preserve">umowa zawiera zapisy uzależniające dokonanie zapłaty na rzecz Podwykonawcy od odbioru robót przez Zamawiającego lub od zapłaty należności Wykonawcy </w:t>
      </w:r>
      <w:r>
        <w:rPr>
          <w:rFonts w:ascii="Verdana" w:eastAsia="Times New Roman" w:hAnsi="Verdana" w:cs="TimesNewRomanPSMT"/>
          <w:sz w:val="20"/>
          <w:szCs w:val="20"/>
          <w:lang w:eastAsia="pl-PL"/>
        </w:rPr>
        <w:br/>
        <w:t>przez Zamawiającego,</w:t>
      </w:r>
    </w:p>
    <w:p w14:paraId="0F4195A1" w14:textId="77777777" w:rsidR="009567D7" w:rsidRDefault="009567D7" w:rsidP="009567D7">
      <w:pPr>
        <w:numPr>
          <w:ilvl w:val="0"/>
          <w:numId w:val="7"/>
        </w:numPr>
        <w:suppressAutoHyphens/>
        <w:autoSpaceDE w:val="0"/>
        <w:autoSpaceDN w:val="0"/>
        <w:adjustRightInd w:val="0"/>
        <w:spacing w:after="0"/>
        <w:ind w:left="851" w:hanging="426"/>
        <w:contextualSpacing/>
        <w:jc w:val="both"/>
        <w:rPr>
          <w:rFonts w:ascii="Verdana" w:eastAsia="Times New Roman" w:hAnsi="Verdana" w:cs="TimesNewRomanPSMT"/>
          <w:color w:val="000000" w:themeColor="text1"/>
          <w:sz w:val="20"/>
          <w:szCs w:val="20"/>
          <w:lang w:eastAsia="pl-PL"/>
        </w:rPr>
      </w:pPr>
      <w:r>
        <w:rPr>
          <w:rFonts w:ascii="Verdana" w:hAnsi="Verdana"/>
          <w:color w:val="000000" w:themeColor="text1"/>
          <w:sz w:val="20"/>
          <w:szCs w:val="20"/>
        </w:rPr>
        <w:t>nie spełnia ona wymagań określonych w dokumentach zamówienia,</w:t>
      </w:r>
    </w:p>
    <w:p w14:paraId="6215F064" w14:textId="77777777" w:rsidR="009567D7" w:rsidRDefault="009567D7" w:rsidP="009567D7">
      <w:pPr>
        <w:numPr>
          <w:ilvl w:val="0"/>
          <w:numId w:val="7"/>
        </w:numPr>
        <w:suppressAutoHyphens/>
        <w:autoSpaceDE w:val="0"/>
        <w:autoSpaceDN w:val="0"/>
        <w:adjustRightInd w:val="0"/>
        <w:spacing w:after="0"/>
        <w:ind w:left="851" w:hanging="426"/>
        <w:contextualSpacing/>
        <w:jc w:val="both"/>
        <w:rPr>
          <w:rFonts w:ascii="Verdana" w:eastAsia="Times New Roman" w:hAnsi="Verdana" w:cs="TimesNewRomanPSMT"/>
          <w:sz w:val="20"/>
          <w:szCs w:val="20"/>
          <w:lang w:eastAsia="pl-PL"/>
        </w:rPr>
      </w:pPr>
      <w:r>
        <w:rPr>
          <w:rFonts w:ascii="Verdana" w:eastAsia="Times New Roman" w:hAnsi="Verdana" w:cs="TimesNewRomanPSMT"/>
          <w:sz w:val="20"/>
          <w:szCs w:val="20"/>
          <w:lang w:eastAsia="pl-PL"/>
        </w:rPr>
        <w:t xml:space="preserve">umowa nie zawiera uregulowań dotyczących zawierania umów na roboty budowlane, dostawy lub usługi z Dalszymi Podwykonawcami, w szczególności zapisów warunkujących podpisanie tych umów od ich akceptacji </w:t>
      </w:r>
      <w:r>
        <w:rPr>
          <w:rFonts w:ascii="Verdana" w:eastAsia="Times New Roman" w:hAnsi="Verdana" w:cs="TimesNewRomanPSMT"/>
          <w:sz w:val="20"/>
          <w:szCs w:val="20"/>
          <w:lang w:eastAsia="pl-PL"/>
        </w:rPr>
        <w:br/>
        <w:t>przez Zamawiającego i zgody Wykonawcy,</w:t>
      </w:r>
    </w:p>
    <w:p w14:paraId="7EB4214A" w14:textId="77777777" w:rsidR="009567D7" w:rsidRDefault="009567D7" w:rsidP="009567D7">
      <w:pPr>
        <w:numPr>
          <w:ilvl w:val="0"/>
          <w:numId w:val="7"/>
        </w:numPr>
        <w:suppressAutoHyphens/>
        <w:autoSpaceDE w:val="0"/>
        <w:autoSpaceDN w:val="0"/>
        <w:adjustRightInd w:val="0"/>
        <w:spacing w:after="0"/>
        <w:ind w:left="851" w:hanging="426"/>
        <w:contextualSpacing/>
        <w:jc w:val="both"/>
        <w:rPr>
          <w:rFonts w:ascii="Verdana" w:eastAsia="Times New Roman" w:hAnsi="Verdana" w:cs="TimesNewRomanPSMT"/>
          <w:sz w:val="20"/>
          <w:szCs w:val="20"/>
          <w:lang w:eastAsia="pl-PL"/>
        </w:rPr>
      </w:pPr>
      <w:r>
        <w:rPr>
          <w:rFonts w:ascii="Verdana" w:eastAsia="Times New Roman" w:hAnsi="Verdana" w:cs="TimesNewRomanPSMT"/>
          <w:sz w:val="20"/>
          <w:szCs w:val="20"/>
          <w:lang w:eastAsia="pl-PL"/>
        </w:rPr>
        <w:t>zawiera postanowienia kształtujące prawa i obowiązki Podwykonawcy w zakresie kar umownych oraz warunków wypłaty wynagrodzenia mniej korzystne niż prawa i obowiązki Wykonawcy, określone w niniejszej Umowie.</w:t>
      </w:r>
    </w:p>
    <w:p w14:paraId="5F6E027A" w14:textId="77777777" w:rsidR="009567D7" w:rsidRDefault="009567D7" w:rsidP="009567D7">
      <w:pPr>
        <w:widowControl w:val="0"/>
        <w:suppressAutoHyphens/>
        <w:spacing w:after="0"/>
        <w:ind w:left="426" w:hanging="426"/>
        <w:jc w:val="both"/>
        <w:rPr>
          <w:rFonts w:ascii="Verdana" w:eastAsia="Times New Roman" w:hAnsi="Verdana" w:cs="TimesNewRomanPSMT"/>
          <w:sz w:val="20"/>
          <w:szCs w:val="20"/>
          <w:lang w:eastAsia="pl-PL"/>
        </w:rPr>
      </w:pPr>
      <w:r>
        <w:rPr>
          <w:rFonts w:ascii="Verdana" w:eastAsia="Times New Roman" w:hAnsi="Verdana" w:cs="TimesNewRomanPSMT"/>
          <w:sz w:val="20"/>
          <w:szCs w:val="20"/>
          <w:lang w:eastAsia="pl-PL"/>
        </w:rPr>
        <w:t>7. Niezgłoszenie pisemnych zastrzeżeń do przedłożonego projektu umowy o podwykonawstwo, której przedmiotem są roboty budowlane, w terminie wskazanym w ust. 6 uważa się za akceptację projektu umowy przez Zamawiającego.</w:t>
      </w:r>
    </w:p>
    <w:p w14:paraId="1A61E00F" w14:textId="77777777" w:rsidR="009567D7" w:rsidRDefault="009567D7" w:rsidP="009567D7">
      <w:pPr>
        <w:suppressAutoHyphens/>
        <w:autoSpaceDE w:val="0"/>
        <w:autoSpaceDN w:val="0"/>
        <w:adjustRightInd w:val="0"/>
        <w:spacing w:after="0"/>
        <w:ind w:left="426" w:hanging="426"/>
        <w:contextualSpacing/>
        <w:jc w:val="both"/>
        <w:rPr>
          <w:rFonts w:ascii="Verdana" w:eastAsia="Times New Roman" w:hAnsi="Verdana" w:cs="TimesNewRomanPSMT"/>
          <w:sz w:val="20"/>
          <w:szCs w:val="20"/>
          <w:lang w:eastAsia="pl-PL"/>
        </w:rPr>
      </w:pPr>
      <w:r>
        <w:rPr>
          <w:rFonts w:ascii="Verdana" w:eastAsia="Times New Roman" w:hAnsi="Verdana" w:cs="TimesNewRomanPSMT"/>
          <w:sz w:val="20"/>
          <w:szCs w:val="20"/>
          <w:lang w:eastAsia="pl-PL"/>
        </w:rPr>
        <w:t xml:space="preserve">8. </w:t>
      </w:r>
      <w:r>
        <w:rPr>
          <w:rFonts w:ascii="Verdana" w:eastAsia="Times New Roman" w:hAnsi="Verdana" w:cs="TimesNewRomanPSMT"/>
          <w:sz w:val="20"/>
          <w:szCs w:val="20"/>
          <w:lang w:eastAsia="pl-PL"/>
        </w:rPr>
        <w:tab/>
        <w:t xml:space="preserve">Wykonawca, Podwykonawca lub Dalszy Podwykonawca zamówienia przedkłada Zamawiającemu poświadczoną (przez siebie) za zgodność z oryginałem kopię zawartej umowy o podwykonawstwo, której przedmiotem są roboty budowlane, w terminie </w:t>
      </w:r>
      <w:r>
        <w:rPr>
          <w:rFonts w:ascii="Verdana" w:eastAsia="Times New Roman" w:hAnsi="Verdana" w:cs="TimesNewRomanPSMT"/>
          <w:sz w:val="20"/>
          <w:szCs w:val="20"/>
          <w:lang w:eastAsia="pl-PL"/>
        </w:rPr>
        <w:br/>
        <w:t>7 dni od dnia jej zawarcia.</w:t>
      </w:r>
    </w:p>
    <w:p w14:paraId="37DD5BD8" w14:textId="77777777" w:rsidR="009567D7" w:rsidRDefault="009567D7" w:rsidP="009567D7">
      <w:pPr>
        <w:suppressAutoHyphens/>
        <w:autoSpaceDE w:val="0"/>
        <w:autoSpaceDN w:val="0"/>
        <w:adjustRightInd w:val="0"/>
        <w:spacing w:after="0"/>
        <w:ind w:left="426" w:hanging="426"/>
        <w:contextualSpacing/>
        <w:jc w:val="both"/>
        <w:rPr>
          <w:rFonts w:ascii="Verdana" w:eastAsia="Times New Roman" w:hAnsi="Verdana" w:cs="TimesNewRomanPSMT"/>
          <w:sz w:val="20"/>
          <w:szCs w:val="20"/>
          <w:lang w:eastAsia="pl-PL"/>
        </w:rPr>
      </w:pPr>
      <w:r>
        <w:rPr>
          <w:rFonts w:ascii="Verdana" w:eastAsia="Times New Roman" w:hAnsi="Verdana" w:cs="TimesNewRomanPSMT"/>
          <w:sz w:val="20"/>
          <w:szCs w:val="20"/>
          <w:lang w:eastAsia="pl-PL"/>
        </w:rPr>
        <w:t xml:space="preserve">9.  </w:t>
      </w:r>
      <w:r>
        <w:rPr>
          <w:rFonts w:ascii="Verdana" w:eastAsia="Times New Roman" w:hAnsi="Verdana" w:cs="TimesNewRomanPSMT"/>
          <w:sz w:val="20"/>
          <w:szCs w:val="20"/>
          <w:lang w:eastAsia="pl-PL"/>
        </w:rPr>
        <w:tab/>
        <w:t>Zamawiający w ciągu 14 dni od otrzymania kopii umowy o podwykonawstwo, o której mowa w ust. 8, zgłosi w formie pisemnej sprzeciw do przedłożonej umowy o podwykonawstwo, której przedmiotem są roboty budowlane, w szczególności w przypadkach, o których mowa w ust. 6.</w:t>
      </w:r>
    </w:p>
    <w:p w14:paraId="42193061" w14:textId="77777777" w:rsidR="009567D7" w:rsidRPr="00E83DDF" w:rsidRDefault="009567D7" w:rsidP="009567D7">
      <w:pPr>
        <w:suppressAutoHyphens/>
        <w:autoSpaceDE w:val="0"/>
        <w:autoSpaceDN w:val="0"/>
        <w:adjustRightInd w:val="0"/>
        <w:spacing w:after="0"/>
        <w:ind w:left="426" w:hanging="426"/>
        <w:contextualSpacing/>
        <w:jc w:val="both"/>
        <w:rPr>
          <w:rFonts w:ascii="Verdana" w:eastAsia="Times New Roman" w:hAnsi="Verdana" w:cs="TimesNewRomanPSMT"/>
          <w:sz w:val="20"/>
          <w:szCs w:val="20"/>
          <w:lang w:eastAsia="pl-PL"/>
        </w:rPr>
      </w:pPr>
      <w:r>
        <w:rPr>
          <w:rFonts w:ascii="Verdana" w:eastAsia="Times New Roman" w:hAnsi="Verdana" w:cs="TimesNewRomanPSMT"/>
          <w:sz w:val="20"/>
          <w:szCs w:val="20"/>
          <w:lang w:eastAsia="pl-PL"/>
        </w:rPr>
        <w:t xml:space="preserve">10. </w:t>
      </w:r>
      <w:r w:rsidRPr="00E83DDF">
        <w:rPr>
          <w:rFonts w:ascii="Verdana" w:eastAsia="Times New Roman" w:hAnsi="Verdana" w:cs="TimesNewRomanPSMT"/>
          <w:sz w:val="20"/>
          <w:szCs w:val="20"/>
          <w:lang w:eastAsia="pl-PL"/>
        </w:rPr>
        <w:t>Niezgłoszenie w formie pisemnej sprzeciwu do przedłożonej umowy o podwykonawstwo, której przedmiotem są roboty budowlane, w terminie określonym w ust. 9</w:t>
      </w:r>
      <w:r>
        <w:rPr>
          <w:rFonts w:ascii="Verdana" w:eastAsia="Times New Roman" w:hAnsi="Verdana" w:cs="TimesNewRomanPSMT"/>
          <w:sz w:val="20"/>
          <w:szCs w:val="20"/>
          <w:lang w:eastAsia="pl-PL"/>
        </w:rPr>
        <w:t xml:space="preserve">, uważa się za akceptację umowy </w:t>
      </w:r>
      <w:r w:rsidRPr="00E83DDF">
        <w:rPr>
          <w:rFonts w:ascii="Verdana" w:eastAsia="Times New Roman" w:hAnsi="Verdana" w:cs="TimesNewRomanPSMT"/>
          <w:sz w:val="20"/>
          <w:szCs w:val="20"/>
          <w:lang w:eastAsia="pl-PL"/>
        </w:rPr>
        <w:t>przez Zamawiającego.</w:t>
      </w:r>
    </w:p>
    <w:p w14:paraId="5B61DAF2" w14:textId="77777777" w:rsidR="009567D7" w:rsidRDefault="009567D7" w:rsidP="009567D7">
      <w:pPr>
        <w:suppressAutoHyphens/>
        <w:autoSpaceDE w:val="0"/>
        <w:autoSpaceDN w:val="0"/>
        <w:adjustRightInd w:val="0"/>
        <w:spacing w:after="0"/>
        <w:ind w:left="425" w:hanging="425"/>
        <w:contextualSpacing/>
        <w:jc w:val="both"/>
        <w:rPr>
          <w:rFonts w:ascii="Verdana" w:eastAsia="Times New Roman" w:hAnsi="Verdana" w:cs="TimesNewRomanPSMT"/>
          <w:sz w:val="20"/>
          <w:szCs w:val="20"/>
          <w:lang w:eastAsia="pl-PL"/>
        </w:rPr>
      </w:pPr>
      <w:r>
        <w:rPr>
          <w:rFonts w:ascii="Verdana" w:eastAsia="Times New Roman" w:hAnsi="Verdana" w:cs="TimesNewRomanPSMT"/>
          <w:sz w:val="20"/>
          <w:szCs w:val="20"/>
          <w:lang w:eastAsia="pl-PL"/>
        </w:rPr>
        <w:t xml:space="preserve">11. Wykonawca, Podwykonawca lub Dalszy Podwykonawca zamówienia na roboty budowlane przedkłada Zamawiającemu poświadczoną (przez siebie) za zgodność </w:t>
      </w:r>
      <w:r>
        <w:rPr>
          <w:rFonts w:ascii="Verdana" w:eastAsia="Times New Roman" w:hAnsi="Verdana" w:cs="TimesNewRomanPSMT"/>
          <w:sz w:val="20"/>
          <w:szCs w:val="20"/>
          <w:lang w:eastAsia="pl-PL"/>
        </w:rPr>
        <w:br/>
        <w:t xml:space="preserve">z oryginałem kopię zawartej umowy o podwykonawstwo, której przedmiotem </w:t>
      </w:r>
      <w:r>
        <w:rPr>
          <w:rFonts w:ascii="Verdana" w:eastAsia="Times New Roman" w:hAnsi="Verdana" w:cs="TimesNewRomanPSMT"/>
          <w:sz w:val="20"/>
          <w:szCs w:val="20"/>
          <w:lang w:eastAsia="pl-PL"/>
        </w:rPr>
        <w:br/>
        <w:t xml:space="preserve">są dostawy lub usługi, w terminie 7 dni od dnia jej zawarcia, z wyłączeniem umów o podwykonawstwo o wartości mniejszej niż 0,5% wartości Umowy netto wskazanej </w:t>
      </w:r>
      <w:r>
        <w:rPr>
          <w:rFonts w:ascii="Verdana" w:eastAsia="Times New Roman" w:hAnsi="Verdana" w:cs="TimesNewRomanPSMT"/>
          <w:sz w:val="20"/>
          <w:szCs w:val="20"/>
          <w:lang w:eastAsia="pl-PL"/>
        </w:rPr>
        <w:br/>
        <w:t xml:space="preserve">w § 4 ust. 1 niniejszej Umowy, jako niepodlegające niniejszemu obowiązkowi. </w:t>
      </w:r>
      <w:r>
        <w:rPr>
          <w:rFonts w:ascii="Verdana" w:eastAsia="Times New Roman" w:hAnsi="Verdana" w:cs="TimesNewRomanPSMT"/>
          <w:sz w:val="20"/>
          <w:szCs w:val="20"/>
          <w:lang w:eastAsia="pl-PL"/>
        </w:rPr>
        <w:br/>
        <w:t xml:space="preserve">Nie podlegają wymienionemu obowiązkowi również umowy o podwykonawstwo, których przedmiotem są dostawy paliw. Wyłączenia, o których mowa w zdaniach poprzednich nie dotyczą umów o podwykonawstwo o wartości większej </w:t>
      </w:r>
      <w:r>
        <w:rPr>
          <w:rFonts w:ascii="Verdana" w:eastAsia="Times New Roman" w:hAnsi="Verdana" w:cs="TimesNewRomanPSMT"/>
          <w:sz w:val="20"/>
          <w:szCs w:val="20"/>
          <w:lang w:eastAsia="pl-PL"/>
        </w:rPr>
        <w:br/>
        <w:t xml:space="preserve">niż 50 000,00 zł brutto. </w:t>
      </w:r>
    </w:p>
    <w:p w14:paraId="54194A5B" w14:textId="77777777" w:rsidR="009567D7" w:rsidRDefault="009567D7" w:rsidP="009567D7">
      <w:pPr>
        <w:pStyle w:val="Akapitzlist"/>
        <w:numPr>
          <w:ilvl w:val="0"/>
          <w:numId w:val="30"/>
        </w:numPr>
        <w:suppressAutoHyphens/>
        <w:autoSpaceDE w:val="0"/>
        <w:autoSpaceDN w:val="0"/>
        <w:adjustRightInd w:val="0"/>
        <w:spacing w:after="0"/>
        <w:ind w:left="425" w:hanging="425"/>
        <w:jc w:val="both"/>
        <w:rPr>
          <w:rFonts w:ascii="Verdana" w:eastAsia="Times New Roman" w:hAnsi="Verdana" w:cs="TimesNewRomanPSMT"/>
          <w:sz w:val="20"/>
          <w:szCs w:val="20"/>
          <w:lang w:eastAsia="pl-PL"/>
        </w:rPr>
      </w:pPr>
      <w:r w:rsidRPr="00E83DDF">
        <w:rPr>
          <w:rFonts w:ascii="Verdana" w:eastAsia="Times New Roman" w:hAnsi="Verdana" w:cs="TimesNewRomanPSMT"/>
          <w:sz w:val="20"/>
          <w:szCs w:val="20"/>
          <w:lang w:eastAsia="pl-PL"/>
        </w:rPr>
        <w:t>W przypadku, o którym mowa w ust. 11, jeżeli termin zapłaty wynagrodzenia jest dłuższy niż określony w ust. 6 pkt 1, Zamawiający poinformuje o tym Wykonawcę i wezwie go do doprowadzenia do zmiany tej umowy w terminie nie dłuższym niż 7 dni od wezwania, pod rygorem wystąpienia o zapłatę kary umownej.</w:t>
      </w:r>
    </w:p>
    <w:p w14:paraId="69467A18" w14:textId="77777777" w:rsidR="009567D7" w:rsidRDefault="009567D7" w:rsidP="009567D7">
      <w:pPr>
        <w:pStyle w:val="Akapitzlist"/>
        <w:numPr>
          <w:ilvl w:val="0"/>
          <w:numId w:val="30"/>
        </w:numPr>
        <w:suppressAutoHyphens/>
        <w:autoSpaceDE w:val="0"/>
        <w:autoSpaceDN w:val="0"/>
        <w:adjustRightInd w:val="0"/>
        <w:spacing w:after="0"/>
        <w:ind w:left="425" w:hanging="425"/>
        <w:jc w:val="both"/>
        <w:rPr>
          <w:rFonts w:ascii="Verdana" w:eastAsia="Times New Roman" w:hAnsi="Verdana" w:cs="TimesNewRomanPSMT"/>
          <w:sz w:val="20"/>
          <w:szCs w:val="20"/>
          <w:lang w:eastAsia="pl-PL"/>
        </w:rPr>
      </w:pPr>
      <w:r w:rsidRPr="00E83DDF">
        <w:rPr>
          <w:rFonts w:ascii="Verdana" w:eastAsia="Times New Roman" w:hAnsi="Verdana" w:cs="TimesNewRomanPSMT"/>
          <w:sz w:val="20"/>
          <w:szCs w:val="20"/>
          <w:lang w:eastAsia="pl-PL"/>
        </w:rPr>
        <w:t>Przepisy ust. 4 – 12 stosuje się odpowiednio do zmian umów o podwykonawstwo</w:t>
      </w:r>
      <w:r>
        <w:rPr>
          <w:rFonts w:ascii="Verdana" w:eastAsia="Times New Roman" w:hAnsi="Verdana" w:cs="TimesNewRomanPSMT"/>
          <w:sz w:val="20"/>
          <w:szCs w:val="20"/>
          <w:lang w:eastAsia="pl-PL"/>
        </w:rPr>
        <w:t xml:space="preserve"> </w:t>
      </w:r>
      <w:r>
        <w:rPr>
          <w:rFonts w:ascii="Verdana" w:eastAsia="Times New Roman" w:hAnsi="Verdana" w:cs="TimesNewRomanPSMT"/>
          <w:sz w:val="20"/>
          <w:szCs w:val="20"/>
          <w:lang w:eastAsia="pl-PL"/>
        </w:rPr>
        <w:br/>
        <w:t>oraz do zmian umów o dalsze podwykonawstwo</w:t>
      </w:r>
      <w:r w:rsidRPr="00E83DDF">
        <w:rPr>
          <w:rFonts w:ascii="Verdana" w:eastAsia="Times New Roman" w:hAnsi="Verdana" w:cs="TimesNewRomanPSMT"/>
          <w:sz w:val="20"/>
          <w:szCs w:val="20"/>
          <w:lang w:eastAsia="pl-PL"/>
        </w:rPr>
        <w:t>.</w:t>
      </w:r>
    </w:p>
    <w:p w14:paraId="4FC6E048" w14:textId="77777777" w:rsidR="009567D7" w:rsidRPr="00E83DDF" w:rsidRDefault="009567D7" w:rsidP="009567D7">
      <w:pPr>
        <w:pStyle w:val="Akapitzlist"/>
        <w:numPr>
          <w:ilvl w:val="0"/>
          <w:numId w:val="30"/>
        </w:numPr>
        <w:suppressAutoHyphens/>
        <w:autoSpaceDE w:val="0"/>
        <w:autoSpaceDN w:val="0"/>
        <w:adjustRightInd w:val="0"/>
        <w:spacing w:after="0"/>
        <w:ind w:left="425" w:hanging="425"/>
        <w:jc w:val="both"/>
        <w:rPr>
          <w:rFonts w:ascii="Verdana" w:eastAsia="Times New Roman" w:hAnsi="Verdana" w:cs="TimesNewRomanPSMT"/>
          <w:sz w:val="20"/>
          <w:szCs w:val="20"/>
          <w:lang w:eastAsia="pl-PL"/>
        </w:rPr>
      </w:pPr>
      <w:r w:rsidRPr="00E83DDF">
        <w:rPr>
          <w:rFonts w:ascii="Verdana" w:eastAsia="Times New Roman" w:hAnsi="Verdana" w:cs="Times New Roman"/>
          <w:sz w:val="20"/>
          <w:szCs w:val="20"/>
          <w:lang w:eastAsia="pl-PL"/>
        </w:rPr>
        <w:lastRenderedPageBreak/>
        <w:t xml:space="preserve">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z fakturą obejmującą wynagrodzenie za zakres robót wykonanych </w:t>
      </w:r>
      <w:r w:rsidRPr="00E83DDF">
        <w:rPr>
          <w:rFonts w:ascii="Verdana" w:eastAsia="Times New Roman" w:hAnsi="Verdana" w:cs="Times New Roman"/>
          <w:sz w:val="20"/>
          <w:szCs w:val="20"/>
          <w:lang w:eastAsia="pl-PL"/>
        </w:rPr>
        <w:br/>
        <w:t xml:space="preserve">przez Podwykonawcę, należy przekazać Zamawiającemu oświadczenie Podwykonawcy lub </w:t>
      </w:r>
      <w:r>
        <w:rPr>
          <w:rFonts w:ascii="Verdana" w:eastAsia="Times New Roman" w:hAnsi="Verdana" w:cs="Times New Roman"/>
          <w:sz w:val="20"/>
          <w:szCs w:val="20"/>
          <w:lang w:eastAsia="pl-PL"/>
        </w:rPr>
        <w:t>D</w:t>
      </w:r>
      <w:r w:rsidRPr="00E83DDF">
        <w:rPr>
          <w:rFonts w:ascii="Verdana" w:eastAsia="Times New Roman" w:hAnsi="Verdana" w:cs="Times New Roman"/>
          <w:sz w:val="20"/>
          <w:szCs w:val="20"/>
          <w:lang w:eastAsia="pl-PL"/>
        </w:rPr>
        <w:t xml:space="preserve">alszego Podwykonawcy potwierdzające dokonanie zapłaty całości należnego </w:t>
      </w:r>
      <w:r w:rsidRPr="00E83DDF">
        <w:rPr>
          <w:rFonts w:ascii="Verdana" w:eastAsia="Times New Roman" w:hAnsi="Verdana" w:cs="Times New Roman"/>
          <w:sz w:val="20"/>
          <w:szCs w:val="20"/>
          <w:lang w:eastAsia="pl-PL"/>
        </w:rPr>
        <w:br/>
      </w:r>
      <w:r>
        <w:rPr>
          <w:rFonts w:ascii="Verdana" w:eastAsia="Times New Roman" w:hAnsi="Verdana" w:cs="Times New Roman"/>
          <w:sz w:val="20"/>
          <w:szCs w:val="20"/>
          <w:lang w:eastAsia="pl-PL"/>
        </w:rPr>
        <w:t>im</w:t>
      </w:r>
      <w:r w:rsidRPr="00E83DDF">
        <w:rPr>
          <w:rFonts w:ascii="Verdana" w:eastAsia="Times New Roman" w:hAnsi="Verdana" w:cs="Times New Roman"/>
          <w:sz w:val="20"/>
          <w:szCs w:val="20"/>
          <w:lang w:eastAsia="pl-PL"/>
        </w:rPr>
        <w:t xml:space="preserve"> wymagalnego wynagrodzenia</w:t>
      </w:r>
      <w:r>
        <w:rPr>
          <w:rFonts w:ascii="Verdana" w:eastAsia="Times New Roman" w:hAnsi="Verdana" w:cs="Times New Roman"/>
          <w:sz w:val="20"/>
          <w:szCs w:val="20"/>
          <w:lang w:eastAsia="pl-PL"/>
        </w:rPr>
        <w:t xml:space="preserve"> wraz z zestawieniem wystawionych </w:t>
      </w:r>
      <w:r>
        <w:rPr>
          <w:rFonts w:ascii="Verdana" w:eastAsia="Times New Roman" w:hAnsi="Verdana" w:cs="Times New Roman"/>
          <w:sz w:val="20"/>
          <w:szCs w:val="20"/>
          <w:lang w:eastAsia="pl-PL"/>
        </w:rPr>
        <w:br/>
        <w:t>przez nich wymagalnych faktur VAT lub informacje o ich braku.</w:t>
      </w:r>
    </w:p>
    <w:p w14:paraId="1B9703C6" w14:textId="77777777" w:rsidR="009567D7" w:rsidRDefault="009567D7" w:rsidP="009567D7">
      <w:pPr>
        <w:pStyle w:val="Akapitzlist"/>
        <w:numPr>
          <w:ilvl w:val="0"/>
          <w:numId w:val="30"/>
        </w:numPr>
        <w:suppressAutoHyphens/>
        <w:autoSpaceDE w:val="0"/>
        <w:autoSpaceDN w:val="0"/>
        <w:adjustRightInd w:val="0"/>
        <w:spacing w:after="0"/>
        <w:ind w:left="425" w:hanging="425"/>
        <w:jc w:val="both"/>
        <w:rPr>
          <w:rFonts w:ascii="Verdana" w:eastAsia="Times New Roman" w:hAnsi="Verdana" w:cs="TimesNewRomanPSMT"/>
          <w:sz w:val="20"/>
          <w:szCs w:val="20"/>
          <w:lang w:eastAsia="pl-PL"/>
        </w:rPr>
      </w:pPr>
      <w:r w:rsidRPr="00E83DDF">
        <w:rPr>
          <w:rFonts w:ascii="Verdana" w:eastAsia="Times New Roman" w:hAnsi="Verdana" w:cs="TimesNewRomanPSMT"/>
          <w:sz w:val="20"/>
          <w:szCs w:val="20"/>
          <w:lang w:eastAsia="pl-PL"/>
        </w:rPr>
        <w:t xml:space="preserve">Zamawiający dokona bezpośredniej zapłaty wymagalnego wynagrodzenia przysługującego Podwykonawcy lub </w:t>
      </w:r>
      <w:r>
        <w:rPr>
          <w:rFonts w:ascii="Verdana" w:eastAsia="Times New Roman" w:hAnsi="Verdana" w:cs="TimesNewRomanPSMT"/>
          <w:sz w:val="20"/>
          <w:szCs w:val="20"/>
          <w:lang w:eastAsia="pl-PL"/>
        </w:rPr>
        <w:t>D</w:t>
      </w:r>
      <w:r w:rsidRPr="00E83DDF">
        <w:rPr>
          <w:rFonts w:ascii="Verdana" w:eastAsia="Times New Roman" w:hAnsi="Verdana" w:cs="TimesNewRomanPSMT"/>
          <w:sz w:val="20"/>
          <w:szCs w:val="20"/>
          <w:lang w:eastAsia="pl-PL"/>
        </w:rPr>
        <w:t xml:space="preserve">alszemu Podwykonawcy, który zawarł zaakceptowaną przez Zamawiającego umowę o podwykonawstwo, której przedmiotem są roboty budowlane, lub który zawarł przedłożoną Zamawiającemu umowę </w:t>
      </w:r>
      <w:r w:rsidRPr="00E83DDF">
        <w:rPr>
          <w:rFonts w:ascii="Verdana" w:eastAsia="Times New Roman" w:hAnsi="Verdana" w:cs="TimesNewRomanPSMT"/>
          <w:sz w:val="20"/>
          <w:szCs w:val="20"/>
          <w:lang w:eastAsia="pl-PL"/>
        </w:rPr>
        <w:br/>
        <w:t xml:space="preserve">o podwykonawstwo, której przedmiotem są dostawy lub usługi, w przypadku uchylenia się od obowiązku zapłaty odpowiednio przez Wykonawcę, Podwykonawcę lub </w:t>
      </w:r>
      <w:r>
        <w:rPr>
          <w:rFonts w:ascii="Verdana" w:eastAsia="Times New Roman" w:hAnsi="Verdana" w:cs="TimesNewRomanPSMT"/>
          <w:sz w:val="20"/>
          <w:szCs w:val="20"/>
          <w:lang w:eastAsia="pl-PL"/>
        </w:rPr>
        <w:t>D</w:t>
      </w:r>
      <w:r w:rsidRPr="00E83DDF">
        <w:rPr>
          <w:rFonts w:ascii="Verdana" w:eastAsia="Times New Roman" w:hAnsi="Verdana" w:cs="TimesNewRomanPSMT"/>
          <w:sz w:val="20"/>
          <w:szCs w:val="20"/>
          <w:lang w:eastAsia="pl-PL"/>
        </w:rPr>
        <w:t>alszego Podwykonawcę zamówienia na roboty budowlane.</w:t>
      </w:r>
    </w:p>
    <w:p w14:paraId="0B787FB3" w14:textId="77777777" w:rsidR="009567D7" w:rsidRDefault="009567D7" w:rsidP="009567D7">
      <w:pPr>
        <w:pStyle w:val="Akapitzlist"/>
        <w:numPr>
          <w:ilvl w:val="0"/>
          <w:numId w:val="30"/>
        </w:numPr>
        <w:suppressAutoHyphens/>
        <w:autoSpaceDE w:val="0"/>
        <w:autoSpaceDN w:val="0"/>
        <w:adjustRightInd w:val="0"/>
        <w:spacing w:after="0"/>
        <w:ind w:left="425" w:hanging="425"/>
        <w:jc w:val="both"/>
        <w:rPr>
          <w:rFonts w:ascii="Verdana" w:eastAsia="Times New Roman" w:hAnsi="Verdana" w:cs="TimesNewRomanPSMT"/>
          <w:sz w:val="20"/>
          <w:szCs w:val="20"/>
          <w:lang w:eastAsia="pl-PL"/>
        </w:rPr>
      </w:pPr>
      <w:r w:rsidRPr="00E83DDF">
        <w:rPr>
          <w:rFonts w:ascii="Verdana" w:eastAsia="Times New Roman" w:hAnsi="Verdana" w:cs="TimesNewRomanPSMT"/>
          <w:sz w:val="20"/>
          <w:szCs w:val="20"/>
          <w:lang w:eastAsia="pl-PL"/>
        </w:rPr>
        <w:t>Wynagrodzenie, o którym mowa w ust. 15, dotyczy wyłącznie należności powstałych po zaakceptowaniu przez Zamawiającego umowy</w:t>
      </w:r>
      <w:r>
        <w:rPr>
          <w:rFonts w:ascii="Verdana" w:eastAsia="Times New Roman" w:hAnsi="Verdana" w:cs="TimesNewRomanPSMT"/>
          <w:sz w:val="20"/>
          <w:szCs w:val="20"/>
          <w:lang w:eastAsia="pl-PL"/>
        </w:rPr>
        <w:t xml:space="preserve"> (zmiany umowy)</w:t>
      </w:r>
      <w:r w:rsidRPr="00E83DDF">
        <w:rPr>
          <w:rFonts w:ascii="Verdana" w:eastAsia="Times New Roman" w:hAnsi="Verdana" w:cs="TimesNewRomanPSMT"/>
          <w:sz w:val="20"/>
          <w:szCs w:val="20"/>
          <w:lang w:eastAsia="pl-PL"/>
        </w:rPr>
        <w:t xml:space="preserve"> </w:t>
      </w:r>
      <w:r>
        <w:rPr>
          <w:rFonts w:ascii="Verdana" w:eastAsia="Times New Roman" w:hAnsi="Verdana" w:cs="TimesNewRomanPSMT"/>
          <w:sz w:val="20"/>
          <w:szCs w:val="20"/>
          <w:lang w:eastAsia="pl-PL"/>
        </w:rPr>
        <w:br/>
      </w:r>
      <w:r w:rsidRPr="00E83DDF">
        <w:rPr>
          <w:rFonts w:ascii="Verdana" w:eastAsia="Times New Roman" w:hAnsi="Verdana" w:cs="TimesNewRomanPSMT"/>
          <w:sz w:val="20"/>
          <w:szCs w:val="20"/>
          <w:lang w:eastAsia="pl-PL"/>
        </w:rPr>
        <w:t xml:space="preserve">o podwykonawstwo, której przedmiotem są roboty budowlane, lub po przedłożeniu Zamawiającemu poświadczonej za zgodność z oryginałem kopii umowy </w:t>
      </w:r>
      <w:r>
        <w:rPr>
          <w:rFonts w:ascii="Verdana" w:eastAsia="Times New Roman" w:hAnsi="Verdana" w:cs="TimesNewRomanPSMT"/>
          <w:sz w:val="20"/>
          <w:szCs w:val="20"/>
          <w:lang w:eastAsia="pl-PL"/>
        </w:rPr>
        <w:t xml:space="preserve">(zmiany umowy) </w:t>
      </w:r>
      <w:r w:rsidRPr="00E83DDF">
        <w:rPr>
          <w:rFonts w:ascii="Verdana" w:eastAsia="Times New Roman" w:hAnsi="Verdana" w:cs="TimesNewRomanPSMT"/>
          <w:sz w:val="20"/>
          <w:szCs w:val="20"/>
          <w:lang w:eastAsia="pl-PL"/>
        </w:rPr>
        <w:t>o podwykonawstwo, której przedmiotem są dostawy lub usługi.</w:t>
      </w:r>
    </w:p>
    <w:p w14:paraId="28C7B56B" w14:textId="77777777" w:rsidR="009567D7" w:rsidRDefault="009567D7" w:rsidP="009567D7">
      <w:pPr>
        <w:pStyle w:val="Akapitzlist"/>
        <w:numPr>
          <w:ilvl w:val="0"/>
          <w:numId w:val="30"/>
        </w:numPr>
        <w:suppressAutoHyphens/>
        <w:autoSpaceDE w:val="0"/>
        <w:autoSpaceDN w:val="0"/>
        <w:adjustRightInd w:val="0"/>
        <w:spacing w:after="0"/>
        <w:ind w:left="425" w:hanging="425"/>
        <w:jc w:val="both"/>
        <w:rPr>
          <w:rFonts w:ascii="Verdana" w:eastAsia="Times New Roman" w:hAnsi="Verdana" w:cs="TimesNewRomanPSMT"/>
          <w:sz w:val="20"/>
          <w:szCs w:val="20"/>
          <w:lang w:eastAsia="pl-PL"/>
        </w:rPr>
      </w:pPr>
      <w:r w:rsidRPr="00E83DDF">
        <w:rPr>
          <w:rFonts w:ascii="Verdana" w:eastAsia="Times New Roman" w:hAnsi="Verdana" w:cs="TimesNewRomanPSMT"/>
          <w:sz w:val="20"/>
          <w:szCs w:val="20"/>
          <w:lang w:eastAsia="pl-PL"/>
        </w:rPr>
        <w:t xml:space="preserve">Bezpośrednia zapłata obejmuje wyłącznie należne wynagrodzenie, bez odsetek należnych Podwykonawcy lub </w:t>
      </w:r>
      <w:r>
        <w:rPr>
          <w:rFonts w:ascii="Verdana" w:eastAsia="Times New Roman" w:hAnsi="Verdana" w:cs="TimesNewRomanPSMT"/>
          <w:sz w:val="20"/>
          <w:szCs w:val="20"/>
          <w:lang w:eastAsia="pl-PL"/>
        </w:rPr>
        <w:t>D</w:t>
      </w:r>
      <w:r w:rsidRPr="00E83DDF">
        <w:rPr>
          <w:rFonts w:ascii="Verdana" w:eastAsia="Times New Roman" w:hAnsi="Verdana" w:cs="TimesNewRomanPSMT"/>
          <w:sz w:val="20"/>
          <w:szCs w:val="20"/>
          <w:lang w:eastAsia="pl-PL"/>
        </w:rPr>
        <w:t>alszemu Podwykonawcy.</w:t>
      </w:r>
    </w:p>
    <w:p w14:paraId="108796FA" w14:textId="77777777" w:rsidR="009567D7" w:rsidRDefault="009567D7" w:rsidP="009567D7">
      <w:pPr>
        <w:pStyle w:val="Akapitzlist"/>
        <w:numPr>
          <w:ilvl w:val="0"/>
          <w:numId w:val="30"/>
        </w:numPr>
        <w:suppressAutoHyphens/>
        <w:autoSpaceDE w:val="0"/>
        <w:autoSpaceDN w:val="0"/>
        <w:adjustRightInd w:val="0"/>
        <w:spacing w:after="0"/>
        <w:ind w:left="425" w:hanging="425"/>
        <w:jc w:val="both"/>
        <w:rPr>
          <w:rFonts w:ascii="Verdana" w:eastAsia="Times New Roman" w:hAnsi="Verdana" w:cs="TimesNewRomanPSMT"/>
          <w:sz w:val="20"/>
          <w:szCs w:val="20"/>
          <w:lang w:eastAsia="pl-PL"/>
        </w:rPr>
      </w:pPr>
      <w:r w:rsidRPr="00E83DDF">
        <w:rPr>
          <w:rFonts w:ascii="Verdana" w:eastAsia="Times New Roman" w:hAnsi="Verdana" w:cs="TimesNewRomanPSMT"/>
          <w:sz w:val="20"/>
          <w:szCs w:val="20"/>
          <w:lang w:eastAsia="pl-PL"/>
        </w:rPr>
        <w:t xml:space="preserve">Przed dokonaniem bezpośredniej zapłaty Zamawiający umożliwi Wykonawcy zgłoszenie w formie pisemnej uwag dotyczących zasadności bezpośredniej zapłaty wynagrodzenia Podwykonawcy lub </w:t>
      </w:r>
      <w:r>
        <w:rPr>
          <w:rFonts w:ascii="Verdana" w:eastAsia="Times New Roman" w:hAnsi="Verdana" w:cs="TimesNewRomanPSMT"/>
          <w:sz w:val="20"/>
          <w:szCs w:val="20"/>
          <w:lang w:eastAsia="pl-PL"/>
        </w:rPr>
        <w:t>D</w:t>
      </w:r>
      <w:r w:rsidRPr="00E83DDF">
        <w:rPr>
          <w:rFonts w:ascii="Verdana" w:eastAsia="Times New Roman" w:hAnsi="Verdana" w:cs="TimesNewRomanPSMT"/>
          <w:sz w:val="20"/>
          <w:szCs w:val="20"/>
          <w:lang w:eastAsia="pl-PL"/>
        </w:rPr>
        <w:t xml:space="preserve">alszemu Podwykonawcy, o której mowa </w:t>
      </w:r>
      <w:r w:rsidRPr="00E83DDF">
        <w:rPr>
          <w:rFonts w:ascii="Verdana" w:eastAsia="Times New Roman" w:hAnsi="Verdana" w:cs="TimesNewRomanPSMT"/>
          <w:sz w:val="20"/>
          <w:szCs w:val="20"/>
          <w:lang w:eastAsia="pl-PL"/>
        </w:rPr>
        <w:br/>
        <w:t xml:space="preserve">w ust. 15. Zamawiający poinformuje o terminie zgłaszania uwag, nie krótszym </w:t>
      </w:r>
      <w:r w:rsidRPr="00E83DDF">
        <w:rPr>
          <w:rFonts w:ascii="Verdana" w:eastAsia="Times New Roman" w:hAnsi="Verdana" w:cs="TimesNewRomanPSMT"/>
          <w:sz w:val="20"/>
          <w:szCs w:val="20"/>
          <w:lang w:eastAsia="pl-PL"/>
        </w:rPr>
        <w:br/>
        <w:t xml:space="preserve">niż 7 dni od dnia doręczenia tej informacji. W uwagach Wykonawca nie może powoływać się na potrącenia roszczeń Wykonawcy względem Podwykonawcy niezwiązanych z realizacją umowy o podwykonawstwo. </w:t>
      </w:r>
    </w:p>
    <w:p w14:paraId="3CB7A4C6" w14:textId="77777777" w:rsidR="009567D7" w:rsidRPr="00E83DDF" w:rsidRDefault="009567D7" w:rsidP="009567D7">
      <w:pPr>
        <w:pStyle w:val="Akapitzlist"/>
        <w:numPr>
          <w:ilvl w:val="0"/>
          <w:numId w:val="30"/>
        </w:numPr>
        <w:suppressAutoHyphens/>
        <w:autoSpaceDE w:val="0"/>
        <w:autoSpaceDN w:val="0"/>
        <w:adjustRightInd w:val="0"/>
        <w:spacing w:after="0"/>
        <w:ind w:left="425" w:hanging="425"/>
        <w:jc w:val="both"/>
        <w:rPr>
          <w:rFonts w:ascii="Verdana" w:eastAsia="Times New Roman" w:hAnsi="Verdana" w:cs="TimesNewRomanPSMT"/>
          <w:sz w:val="20"/>
          <w:szCs w:val="20"/>
          <w:lang w:eastAsia="pl-PL"/>
        </w:rPr>
      </w:pPr>
      <w:r w:rsidRPr="00E83DDF">
        <w:rPr>
          <w:rFonts w:ascii="Verdana" w:eastAsia="Times New Roman" w:hAnsi="Verdana" w:cs="TimesNewRomanPSMT"/>
          <w:sz w:val="20"/>
          <w:szCs w:val="20"/>
          <w:lang w:eastAsia="pl-PL"/>
        </w:rPr>
        <w:t xml:space="preserve">W przypadku zgłoszenia uwag, o których mowa w ust. 18, w terminie wskazanym </w:t>
      </w:r>
      <w:r w:rsidRPr="00E83DDF">
        <w:rPr>
          <w:rFonts w:ascii="Verdana" w:eastAsia="Times New Roman" w:hAnsi="Verdana" w:cs="TimesNewRomanPSMT"/>
          <w:sz w:val="20"/>
          <w:szCs w:val="20"/>
          <w:lang w:eastAsia="pl-PL"/>
        </w:rPr>
        <w:br/>
        <w:t>przez Zamawiającego, Zamawiający może:</w:t>
      </w:r>
    </w:p>
    <w:p w14:paraId="6C39235B" w14:textId="77777777" w:rsidR="009567D7" w:rsidRDefault="009567D7" w:rsidP="009567D7">
      <w:pPr>
        <w:numPr>
          <w:ilvl w:val="0"/>
          <w:numId w:val="8"/>
        </w:numPr>
        <w:suppressAutoHyphens/>
        <w:autoSpaceDE w:val="0"/>
        <w:autoSpaceDN w:val="0"/>
        <w:adjustRightInd w:val="0"/>
        <w:spacing w:after="0"/>
        <w:ind w:left="851" w:hanging="426"/>
        <w:contextualSpacing/>
        <w:jc w:val="both"/>
        <w:rPr>
          <w:rFonts w:ascii="Verdana" w:eastAsia="Times New Roman" w:hAnsi="Verdana" w:cs="TimesNewRomanPSMT"/>
          <w:sz w:val="20"/>
          <w:szCs w:val="20"/>
          <w:lang w:eastAsia="pl-PL"/>
        </w:rPr>
      </w:pPr>
      <w:r>
        <w:rPr>
          <w:rFonts w:ascii="Verdana" w:eastAsia="Times New Roman" w:hAnsi="Verdana" w:cs="TimesNewRomanPSMT"/>
          <w:sz w:val="20"/>
          <w:szCs w:val="20"/>
          <w:lang w:eastAsia="pl-PL"/>
        </w:rPr>
        <w:t>nie dokonać bezpośredniej zapłaty wynagrodzenia Podwykonawcy lub Dalszemu Podwykonawcy, jeżeli Wykonawca wykaże niezasadność takiej zapłaty,</w:t>
      </w:r>
    </w:p>
    <w:p w14:paraId="670E5BAF" w14:textId="77777777" w:rsidR="009567D7" w:rsidRDefault="009567D7" w:rsidP="009567D7">
      <w:pPr>
        <w:autoSpaceDE w:val="0"/>
        <w:autoSpaceDN w:val="0"/>
        <w:adjustRightInd w:val="0"/>
        <w:spacing w:after="0"/>
        <w:ind w:left="851" w:hanging="426"/>
        <w:jc w:val="both"/>
        <w:rPr>
          <w:rFonts w:ascii="Verdana" w:eastAsia="Times New Roman" w:hAnsi="Verdana" w:cs="TimesNewRomanPSMT"/>
          <w:sz w:val="20"/>
          <w:szCs w:val="20"/>
          <w:lang w:eastAsia="pl-PL"/>
        </w:rPr>
      </w:pPr>
      <w:r>
        <w:rPr>
          <w:rFonts w:ascii="Verdana" w:eastAsia="Times New Roman" w:hAnsi="Verdana" w:cs="TimesNewRomanPSMT"/>
          <w:sz w:val="20"/>
          <w:szCs w:val="20"/>
          <w:lang w:eastAsia="pl-PL"/>
        </w:rPr>
        <w:t>albo</w:t>
      </w:r>
    </w:p>
    <w:p w14:paraId="2CE02BB5" w14:textId="77777777" w:rsidR="009567D7" w:rsidRDefault="009567D7" w:rsidP="009567D7">
      <w:pPr>
        <w:numPr>
          <w:ilvl w:val="0"/>
          <w:numId w:val="8"/>
        </w:numPr>
        <w:suppressAutoHyphens/>
        <w:autoSpaceDE w:val="0"/>
        <w:autoSpaceDN w:val="0"/>
        <w:adjustRightInd w:val="0"/>
        <w:spacing w:after="0"/>
        <w:ind w:left="851" w:hanging="426"/>
        <w:contextualSpacing/>
        <w:jc w:val="both"/>
        <w:rPr>
          <w:rFonts w:ascii="Verdana" w:eastAsia="Times New Roman" w:hAnsi="Verdana" w:cs="TimesNewRomanPSMT"/>
          <w:sz w:val="20"/>
          <w:szCs w:val="20"/>
          <w:lang w:eastAsia="pl-PL"/>
        </w:rPr>
      </w:pPr>
      <w:r>
        <w:rPr>
          <w:rFonts w:ascii="Verdana" w:eastAsia="Times New Roman" w:hAnsi="Verdana" w:cs="TimesNewRomanPSMT"/>
          <w:sz w:val="20"/>
          <w:szCs w:val="20"/>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2EF97E25" w14:textId="77777777" w:rsidR="009567D7" w:rsidRDefault="009567D7" w:rsidP="009567D7">
      <w:pPr>
        <w:autoSpaceDE w:val="0"/>
        <w:autoSpaceDN w:val="0"/>
        <w:adjustRightInd w:val="0"/>
        <w:spacing w:after="0"/>
        <w:ind w:left="851" w:hanging="426"/>
        <w:jc w:val="both"/>
        <w:rPr>
          <w:rFonts w:ascii="Verdana" w:eastAsia="Times New Roman" w:hAnsi="Verdana" w:cs="TimesNewRomanPSMT"/>
          <w:sz w:val="20"/>
          <w:szCs w:val="20"/>
          <w:lang w:eastAsia="pl-PL"/>
        </w:rPr>
      </w:pPr>
      <w:r>
        <w:rPr>
          <w:rFonts w:ascii="Verdana" w:eastAsia="Times New Roman" w:hAnsi="Verdana" w:cs="TimesNewRomanPSMT"/>
          <w:sz w:val="20"/>
          <w:szCs w:val="20"/>
          <w:lang w:eastAsia="pl-PL"/>
        </w:rPr>
        <w:t>albo</w:t>
      </w:r>
    </w:p>
    <w:p w14:paraId="34691E8B" w14:textId="77777777" w:rsidR="009567D7" w:rsidRDefault="009567D7" w:rsidP="009567D7">
      <w:pPr>
        <w:numPr>
          <w:ilvl w:val="0"/>
          <w:numId w:val="8"/>
        </w:numPr>
        <w:suppressAutoHyphens/>
        <w:autoSpaceDE w:val="0"/>
        <w:autoSpaceDN w:val="0"/>
        <w:adjustRightInd w:val="0"/>
        <w:spacing w:after="0"/>
        <w:ind w:left="851" w:hanging="426"/>
        <w:contextualSpacing/>
        <w:jc w:val="both"/>
        <w:rPr>
          <w:rFonts w:ascii="Verdana" w:eastAsia="Times New Roman" w:hAnsi="Verdana" w:cs="TimesNewRomanPSMT"/>
          <w:sz w:val="20"/>
          <w:szCs w:val="20"/>
          <w:lang w:eastAsia="pl-PL"/>
        </w:rPr>
      </w:pPr>
      <w:r>
        <w:rPr>
          <w:rFonts w:ascii="Verdana" w:eastAsia="Times New Roman" w:hAnsi="Verdana" w:cs="TimesNewRomanPSMT"/>
          <w:sz w:val="20"/>
          <w:szCs w:val="20"/>
          <w:lang w:eastAsia="pl-PL"/>
        </w:rPr>
        <w:t>dokonać bezpośredniej zapłaty wynagrodzenia Podwykonawcy lub Dalszemu Podwykonawcy, jeżeli Podwykonawca lub Dalszy Podwykonawca wykaże zasadność takiej zapłaty.</w:t>
      </w:r>
    </w:p>
    <w:p w14:paraId="3FC590D0" w14:textId="77777777" w:rsidR="009567D7" w:rsidRDefault="009567D7" w:rsidP="009567D7">
      <w:pPr>
        <w:pStyle w:val="Akapitzlist"/>
        <w:numPr>
          <w:ilvl w:val="0"/>
          <w:numId w:val="30"/>
        </w:numPr>
        <w:suppressAutoHyphens/>
        <w:autoSpaceDE w:val="0"/>
        <w:autoSpaceDN w:val="0"/>
        <w:adjustRightInd w:val="0"/>
        <w:spacing w:after="0"/>
        <w:ind w:left="425" w:hanging="425"/>
        <w:jc w:val="both"/>
        <w:rPr>
          <w:rFonts w:ascii="Verdana" w:eastAsia="Times New Roman" w:hAnsi="Verdana" w:cs="TimesNewRomanPSMT"/>
          <w:sz w:val="20"/>
          <w:szCs w:val="20"/>
          <w:lang w:eastAsia="pl-PL"/>
        </w:rPr>
      </w:pPr>
      <w:r w:rsidRPr="00E83DDF">
        <w:rPr>
          <w:rFonts w:ascii="Verdana" w:eastAsia="Times New Roman" w:hAnsi="Verdana" w:cs="TimesNewRomanPSMT"/>
          <w:sz w:val="20"/>
          <w:szCs w:val="20"/>
          <w:lang w:eastAsia="pl-PL"/>
        </w:rPr>
        <w:t xml:space="preserve">W przypadku dokonania bezpośredniej zapłaty Podwykonawcy lub </w:t>
      </w:r>
      <w:r>
        <w:rPr>
          <w:rFonts w:ascii="Verdana" w:eastAsia="Times New Roman" w:hAnsi="Verdana" w:cs="TimesNewRomanPSMT"/>
          <w:sz w:val="20"/>
          <w:szCs w:val="20"/>
          <w:lang w:eastAsia="pl-PL"/>
        </w:rPr>
        <w:t>D</w:t>
      </w:r>
      <w:r w:rsidRPr="00E83DDF">
        <w:rPr>
          <w:rFonts w:ascii="Verdana" w:eastAsia="Times New Roman" w:hAnsi="Verdana" w:cs="TimesNewRomanPSMT"/>
          <w:sz w:val="20"/>
          <w:szCs w:val="20"/>
          <w:lang w:eastAsia="pl-PL"/>
        </w:rPr>
        <w:t xml:space="preserve">alszemu Podwykonawcy, o której mowa w ust. 15, Zamawiający potrąci kwotę wypłaconego wynagrodzenia z wynagrodzenia należnego Wykonawcy. </w:t>
      </w:r>
    </w:p>
    <w:p w14:paraId="19515EFF" w14:textId="77777777" w:rsidR="009567D7" w:rsidRPr="001523B5" w:rsidRDefault="009567D7" w:rsidP="009567D7">
      <w:pPr>
        <w:pStyle w:val="Akapitzlist"/>
        <w:numPr>
          <w:ilvl w:val="0"/>
          <w:numId w:val="30"/>
        </w:numPr>
        <w:suppressAutoHyphens/>
        <w:autoSpaceDE w:val="0"/>
        <w:autoSpaceDN w:val="0"/>
        <w:adjustRightInd w:val="0"/>
        <w:spacing w:after="0"/>
        <w:ind w:left="425" w:hanging="425"/>
        <w:jc w:val="both"/>
        <w:rPr>
          <w:rFonts w:ascii="Verdana" w:eastAsia="Times New Roman" w:hAnsi="Verdana" w:cs="TimesNewRomanPSMT"/>
          <w:sz w:val="20"/>
          <w:szCs w:val="20"/>
          <w:lang w:eastAsia="pl-PL"/>
        </w:rPr>
      </w:pPr>
      <w:r w:rsidRPr="001523B5">
        <w:rPr>
          <w:rFonts w:ascii="Verdana" w:eastAsia="Times New Roman" w:hAnsi="Verdana" w:cs="Times New Roman"/>
          <w:sz w:val="20"/>
          <w:szCs w:val="20"/>
          <w:lang w:eastAsia="pl-PL"/>
        </w:rPr>
        <w:t>Jakakolwiek przerwa w realizacji robót wynikająca z braku Podwykonawcy będzie traktowana jako przerwa wynikająca z winy Wykonawcy i będzie stanowić podstawę naliczenia kar umownych.</w:t>
      </w:r>
    </w:p>
    <w:p w14:paraId="61B61189" w14:textId="77777777" w:rsidR="009567D7" w:rsidRPr="001523B5" w:rsidRDefault="009567D7" w:rsidP="009567D7">
      <w:pPr>
        <w:pStyle w:val="Akapitzlist"/>
        <w:numPr>
          <w:ilvl w:val="0"/>
          <w:numId w:val="30"/>
        </w:numPr>
        <w:suppressAutoHyphens/>
        <w:autoSpaceDE w:val="0"/>
        <w:autoSpaceDN w:val="0"/>
        <w:adjustRightInd w:val="0"/>
        <w:spacing w:after="0"/>
        <w:ind w:left="425" w:hanging="425"/>
        <w:jc w:val="both"/>
        <w:rPr>
          <w:rFonts w:ascii="Verdana" w:eastAsia="Times New Roman" w:hAnsi="Verdana" w:cs="TimesNewRomanPSMT"/>
          <w:sz w:val="20"/>
          <w:szCs w:val="20"/>
          <w:lang w:eastAsia="pl-PL"/>
        </w:rPr>
      </w:pPr>
      <w:r w:rsidRPr="001523B5">
        <w:rPr>
          <w:rFonts w:ascii="Verdana" w:eastAsia="Times New Roman" w:hAnsi="Verdana" w:cs="Times New Roman"/>
          <w:sz w:val="20"/>
          <w:szCs w:val="20"/>
          <w:lang w:eastAsia="pl-PL"/>
        </w:rPr>
        <w:lastRenderedPageBreak/>
        <w:t>Wykonawca odpowiada za działania i zaniechania Podwykonawców jak za swoje własne.</w:t>
      </w:r>
    </w:p>
    <w:p w14:paraId="20CB97C1" w14:textId="77777777" w:rsidR="009567D7" w:rsidRDefault="009567D7" w:rsidP="009567D7">
      <w:pPr>
        <w:suppressAutoHyphens/>
        <w:spacing w:after="0"/>
        <w:contextualSpacing/>
        <w:jc w:val="both"/>
        <w:rPr>
          <w:rFonts w:ascii="Verdana" w:eastAsia="Times New Roman" w:hAnsi="Verdana" w:cs="Times New Roman"/>
          <w:sz w:val="20"/>
          <w:szCs w:val="20"/>
          <w:lang w:eastAsia="pl-PL"/>
        </w:rPr>
      </w:pPr>
    </w:p>
    <w:p w14:paraId="3D897891" w14:textId="77777777" w:rsidR="009567D7" w:rsidRPr="005E2C89" w:rsidRDefault="009567D7" w:rsidP="009567D7">
      <w:pPr>
        <w:spacing w:after="0"/>
        <w:jc w:val="center"/>
        <w:rPr>
          <w:rFonts w:ascii="Verdana" w:eastAsia="Times New Roman" w:hAnsi="Verdana" w:cs="Times New Roman"/>
          <w:b/>
          <w:bCs/>
          <w:sz w:val="20"/>
          <w:szCs w:val="20"/>
          <w:lang w:eastAsia="pl-PL"/>
        </w:rPr>
      </w:pPr>
      <w:r w:rsidRPr="005E2C89">
        <w:rPr>
          <w:rFonts w:ascii="Verdana" w:eastAsia="Times New Roman" w:hAnsi="Verdana" w:cs="Times New Roman"/>
          <w:b/>
          <w:bCs/>
          <w:sz w:val="20"/>
          <w:szCs w:val="20"/>
          <w:lang w:eastAsia="pl-PL"/>
        </w:rPr>
        <w:t>§ 13</w:t>
      </w:r>
    </w:p>
    <w:p w14:paraId="5DE32805" w14:textId="77777777" w:rsidR="009567D7" w:rsidRPr="005E2C89" w:rsidRDefault="009567D7" w:rsidP="009567D7">
      <w:pPr>
        <w:spacing w:after="0"/>
        <w:jc w:val="center"/>
        <w:rPr>
          <w:rFonts w:ascii="Verdana" w:eastAsia="Times New Roman" w:hAnsi="Verdana" w:cs="Times New Roman"/>
          <w:b/>
          <w:bCs/>
          <w:sz w:val="20"/>
          <w:szCs w:val="20"/>
          <w:lang w:eastAsia="pl-PL"/>
        </w:rPr>
      </w:pPr>
      <w:r w:rsidRPr="005E2C89">
        <w:rPr>
          <w:rFonts w:ascii="Verdana" w:eastAsia="Times New Roman" w:hAnsi="Verdana" w:cs="Times New Roman"/>
          <w:b/>
          <w:bCs/>
          <w:sz w:val="20"/>
          <w:szCs w:val="20"/>
          <w:lang w:eastAsia="pl-PL"/>
        </w:rPr>
        <w:t>Cesja</w:t>
      </w:r>
    </w:p>
    <w:p w14:paraId="6E831D62" w14:textId="77777777" w:rsidR="009567D7" w:rsidRDefault="009567D7" w:rsidP="009567D7">
      <w:pPr>
        <w:spacing w:after="0"/>
        <w:jc w:val="center"/>
        <w:rPr>
          <w:rFonts w:ascii="Verdana" w:eastAsia="Times New Roman" w:hAnsi="Verdana" w:cs="Times New Roman"/>
          <w:sz w:val="20"/>
          <w:szCs w:val="20"/>
          <w:lang w:eastAsia="pl-PL"/>
        </w:rPr>
      </w:pPr>
    </w:p>
    <w:p w14:paraId="370B2313" w14:textId="77777777" w:rsidR="009567D7" w:rsidRPr="001523B5" w:rsidRDefault="009567D7" w:rsidP="009567D7">
      <w:pPr>
        <w:pStyle w:val="Akapitzlist"/>
        <w:widowControl w:val="0"/>
        <w:numPr>
          <w:ilvl w:val="0"/>
          <w:numId w:val="31"/>
        </w:numPr>
        <w:spacing w:after="0"/>
        <w:ind w:left="425" w:hanging="425"/>
        <w:jc w:val="both"/>
        <w:rPr>
          <w:rFonts w:ascii="Verdana" w:eastAsia="Times New Roman" w:hAnsi="Verdana" w:cs="Times New Roman"/>
          <w:b/>
          <w:sz w:val="20"/>
          <w:szCs w:val="20"/>
          <w:lang w:eastAsia="pl-PL"/>
        </w:rPr>
      </w:pPr>
      <w:r w:rsidRPr="001523B5">
        <w:rPr>
          <w:rFonts w:ascii="Verdana" w:eastAsia="Times New Roman" w:hAnsi="Verdana" w:cs="Times New Roman"/>
          <w:sz w:val="20"/>
          <w:szCs w:val="20"/>
          <w:lang w:eastAsia="pl-PL"/>
        </w:rPr>
        <w:t xml:space="preserve">Wykonawca nie może dokonać zastawienia lub przeniesienia, w szczególności: cesji, przekazu, sprzedaży, jakiejkolwiek wierzytelności wynikającej z </w:t>
      </w:r>
      <w:r>
        <w:rPr>
          <w:rFonts w:ascii="Verdana" w:eastAsia="Times New Roman" w:hAnsi="Verdana" w:cs="Times New Roman"/>
          <w:sz w:val="20"/>
          <w:szCs w:val="20"/>
          <w:lang w:eastAsia="pl-PL"/>
        </w:rPr>
        <w:t>U</w:t>
      </w:r>
      <w:r w:rsidRPr="001523B5">
        <w:rPr>
          <w:rFonts w:ascii="Verdana" w:eastAsia="Times New Roman" w:hAnsi="Verdana" w:cs="Times New Roman"/>
          <w:sz w:val="20"/>
          <w:szCs w:val="20"/>
          <w:lang w:eastAsia="pl-PL"/>
        </w:rPr>
        <w:t xml:space="preserve">mowy lub jej części, jak również korzyści wynikającej z </w:t>
      </w:r>
      <w:r>
        <w:rPr>
          <w:rFonts w:ascii="Verdana" w:eastAsia="Times New Roman" w:hAnsi="Verdana" w:cs="Times New Roman"/>
          <w:sz w:val="20"/>
          <w:szCs w:val="20"/>
          <w:lang w:eastAsia="pl-PL"/>
        </w:rPr>
        <w:t>U</w:t>
      </w:r>
      <w:r w:rsidRPr="001523B5">
        <w:rPr>
          <w:rFonts w:ascii="Verdana" w:eastAsia="Times New Roman" w:hAnsi="Verdana" w:cs="Times New Roman"/>
          <w:sz w:val="20"/>
          <w:szCs w:val="20"/>
          <w:lang w:eastAsia="pl-PL"/>
        </w:rPr>
        <w:t xml:space="preserve">mowy lub udziału w niej na osoby trzecie, </w:t>
      </w:r>
      <w:r w:rsidRPr="001523B5">
        <w:rPr>
          <w:rFonts w:ascii="Verdana" w:eastAsia="Times New Roman" w:hAnsi="Verdana" w:cs="Times New Roman"/>
          <w:sz w:val="20"/>
          <w:szCs w:val="20"/>
          <w:lang w:eastAsia="pl-PL"/>
        </w:rPr>
        <w:br/>
        <w:t>bez uprzedniej pisemnej zgody Zamawiającego.</w:t>
      </w:r>
    </w:p>
    <w:p w14:paraId="414D6E16" w14:textId="77777777" w:rsidR="009567D7" w:rsidRPr="001523B5" w:rsidRDefault="009567D7" w:rsidP="009567D7">
      <w:pPr>
        <w:pStyle w:val="Akapitzlist"/>
        <w:widowControl w:val="0"/>
        <w:numPr>
          <w:ilvl w:val="0"/>
          <w:numId w:val="31"/>
        </w:numPr>
        <w:spacing w:after="0"/>
        <w:ind w:left="425" w:hanging="425"/>
        <w:jc w:val="both"/>
        <w:rPr>
          <w:rFonts w:ascii="Verdana" w:eastAsia="Times New Roman" w:hAnsi="Verdana" w:cs="Times New Roman"/>
          <w:b/>
          <w:sz w:val="20"/>
          <w:szCs w:val="20"/>
          <w:lang w:eastAsia="pl-PL"/>
        </w:rPr>
      </w:pPr>
      <w:r w:rsidRPr="001523B5">
        <w:rPr>
          <w:rFonts w:ascii="Verdana" w:eastAsia="Times New Roman" w:hAnsi="Verdana" w:cs="Times New Roman"/>
          <w:sz w:val="20"/>
          <w:szCs w:val="20"/>
          <w:lang w:eastAsia="pl-PL"/>
        </w:rPr>
        <w:t>Zamawiający nie wyrazi zgody na dokonanie czynności określonej w ust. 1 dopóki Wykonawca nie przedstawi dowodu zaspokojenia roszczeń wszystkich Podwykonawców, których wynagrodzenie byłoby regulowane ze środków objętych wierzytelnością będącą przedmiotem czynności przedstawionej do akceptacji.</w:t>
      </w:r>
    </w:p>
    <w:p w14:paraId="52852832" w14:textId="77777777" w:rsidR="009567D7" w:rsidRPr="001523B5" w:rsidRDefault="009567D7" w:rsidP="009567D7">
      <w:pPr>
        <w:pStyle w:val="Akapitzlist"/>
        <w:widowControl w:val="0"/>
        <w:numPr>
          <w:ilvl w:val="0"/>
          <w:numId w:val="31"/>
        </w:numPr>
        <w:spacing w:after="0"/>
        <w:ind w:left="425" w:hanging="425"/>
        <w:jc w:val="both"/>
        <w:rPr>
          <w:rFonts w:ascii="Verdana" w:eastAsia="Times New Roman" w:hAnsi="Verdana" w:cs="Times New Roman"/>
          <w:b/>
          <w:sz w:val="20"/>
          <w:szCs w:val="20"/>
          <w:lang w:eastAsia="pl-PL"/>
        </w:rPr>
      </w:pPr>
      <w:r w:rsidRPr="001523B5">
        <w:rPr>
          <w:rFonts w:ascii="Verdana" w:eastAsia="Times New Roman" w:hAnsi="Verdana" w:cs="Times New Roman"/>
          <w:sz w:val="20"/>
          <w:szCs w:val="20"/>
          <w:lang w:eastAsia="pl-PL"/>
        </w:rPr>
        <w:t>Cesja, przelew lub czynność wywołująca podobne skutki dokonane bez pisemnej zgody Zamawiającego są względem Zamawiającego bezskuteczne.</w:t>
      </w:r>
    </w:p>
    <w:p w14:paraId="5963D6B6" w14:textId="77777777" w:rsidR="009567D7" w:rsidRPr="001523B5" w:rsidRDefault="009567D7" w:rsidP="009567D7">
      <w:pPr>
        <w:pStyle w:val="Akapitzlist"/>
        <w:widowControl w:val="0"/>
        <w:numPr>
          <w:ilvl w:val="0"/>
          <w:numId w:val="31"/>
        </w:numPr>
        <w:spacing w:after="0"/>
        <w:ind w:left="425" w:hanging="425"/>
        <w:jc w:val="both"/>
        <w:rPr>
          <w:rFonts w:ascii="Verdana" w:eastAsia="Times New Roman" w:hAnsi="Verdana" w:cs="Times New Roman"/>
          <w:b/>
          <w:sz w:val="20"/>
          <w:szCs w:val="20"/>
          <w:lang w:eastAsia="pl-PL"/>
        </w:rPr>
      </w:pPr>
      <w:r w:rsidRPr="001523B5">
        <w:rPr>
          <w:rFonts w:ascii="Verdana" w:eastAsia="Times New Roman" w:hAnsi="Verdana" w:cs="Times New Roman"/>
          <w:sz w:val="20"/>
          <w:szCs w:val="20"/>
          <w:lang w:eastAsia="pl-PL"/>
        </w:rPr>
        <w:t xml:space="preserve">Udzielenie zgody Zamawiającego na dokonanie przez Wykonawcę cesji wynagrodzenia nie uprawnia cesjonariusza do ingerencji w zakresie realizacji przedmiotu </w:t>
      </w:r>
      <w:r>
        <w:rPr>
          <w:rFonts w:ascii="Verdana" w:eastAsia="Times New Roman" w:hAnsi="Verdana" w:cs="Times New Roman"/>
          <w:sz w:val="20"/>
          <w:szCs w:val="20"/>
          <w:lang w:eastAsia="pl-PL"/>
        </w:rPr>
        <w:t>U</w:t>
      </w:r>
      <w:r w:rsidRPr="001523B5">
        <w:rPr>
          <w:rFonts w:ascii="Verdana" w:eastAsia="Times New Roman" w:hAnsi="Verdana" w:cs="Times New Roman"/>
          <w:sz w:val="20"/>
          <w:szCs w:val="20"/>
          <w:lang w:eastAsia="pl-PL"/>
        </w:rPr>
        <w:t>mowy.</w:t>
      </w:r>
    </w:p>
    <w:p w14:paraId="6630E812" w14:textId="77777777" w:rsidR="009567D7" w:rsidRDefault="009567D7" w:rsidP="009567D7">
      <w:pPr>
        <w:spacing w:after="0"/>
        <w:jc w:val="center"/>
        <w:rPr>
          <w:rFonts w:ascii="Verdana" w:eastAsia="Times New Roman" w:hAnsi="Verdana" w:cs="Times New Roman"/>
          <w:sz w:val="20"/>
          <w:szCs w:val="20"/>
          <w:lang w:eastAsia="pl-PL"/>
        </w:rPr>
      </w:pPr>
    </w:p>
    <w:p w14:paraId="7D43E037" w14:textId="77777777" w:rsidR="009567D7" w:rsidRPr="005E2C89" w:rsidRDefault="009567D7" w:rsidP="009567D7">
      <w:pPr>
        <w:spacing w:after="0"/>
        <w:jc w:val="center"/>
        <w:rPr>
          <w:rFonts w:ascii="Verdana" w:eastAsia="Times New Roman" w:hAnsi="Verdana" w:cs="Times New Roman"/>
          <w:b/>
          <w:bCs/>
          <w:sz w:val="20"/>
          <w:szCs w:val="20"/>
          <w:lang w:eastAsia="pl-PL"/>
        </w:rPr>
      </w:pPr>
      <w:r w:rsidRPr="005E2C89">
        <w:rPr>
          <w:rFonts w:ascii="Verdana" w:eastAsia="Times New Roman" w:hAnsi="Verdana" w:cs="Times New Roman"/>
          <w:b/>
          <w:bCs/>
          <w:sz w:val="20"/>
          <w:szCs w:val="20"/>
          <w:lang w:eastAsia="pl-PL"/>
        </w:rPr>
        <w:t>§ 14</w:t>
      </w:r>
    </w:p>
    <w:p w14:paraId="2FFD8A7A" w14:textId="77777777" w:rsidR="009567D7" w:rsidRPr="005E2C89" w:rsidRDefault="009567D7" w:rsidP="009567D7">
      <w:pPr>
        <w:spacing w:after="0"/>
        <w:jc w:val="center"/>
        <w:rPr>
          <w:rFonts w:ascii="Verdana" w:eastAsia="Times New Roman" w:hAnsi="Verdana" w:cs="Times New Roman"/>
          <w:b/>
          <w:bCs/>
          <w:sz w:val="20"/>
          <w:szCs w:val="20"/>
          <w:lang w:eastAsia="pl-PL"/>
        </w:rPr>
      </w:pPr>
      <w:r w:rsidRPr="005E2C89">
        <w:rPr>
          <w:rFonts w:ascii="Verdana" w:eastAsia="Times New Roman" w:hAnsi="Verdana" w:cs="Times New Roman"/>
          <w:b/>
          <w:bCs/>
          <w:sz w:val="20"/>
          <w:szCs w:val="20"/>
          <w:lang w:eastAsia="pl-PL"/>
        </w:rPr>
        <w:t>Odbi</w:t>
      </w:r>
      <w:r>
        <w:rPr>
          <w:rFonts w:ascii="Verdana" w:eastAsia="Times New Roman" w:hAnsi="Verdana" w:cs="Times New Roman"/>
          <w:b/>
          <w:bCs/>
          <w:sz w:val="20"/>
          <w:szCs w:val="20"/>
          <w:lang w:eastAsia="pl-PL"/>
        </w:rPr>
        <w:t>ory</w:t>
      </w:r>
    </w:p>
    <w:p w14:paraId="2CB644C3" w14:textId="77777777" w:rsidR="009567D7" w:rsidRDefault="009567D7" w:rsidP="009567D7">
      <w:pPr>
        <w:spacing w:after="0"/>
        <w:jc w:val="center"/>
        <w:rPr>
          <w:rFonts w:ascii="Verdana" w:eastAsia="Times New Roman" w:hAnsi="Verdana" w:cs="Times New Roman"/>
          <w:sz w:val="20"/>
          <w:szCs w:val="20"/>
          <w:lang w:eastAsia="pl-PL"/>
        </w:rPr>
      </w:pPr>
    </w:p>
    <w:p w14:paraId="6778A988" w14:textId="77777777" w:rsidR="009567D7" w:rsidRPr="001523B5" w:rsidRDefault="009567D7" w:rsidP="009567D7">
      <w:pPr>
        <w:pStyle w:val="Akapitzlist"/>
        <w:numPr>
          <w:ilvl w:val="3"/>
          <w:numId w:val="17"/>
        </w:numPr>
        <w:spacing w:after="0"/>
        <w:jc w:val="both"/>
        <w:rPr>
          <w:rFonts w:ascii="Verdana" w:eastAsia="Times New Roman" w:hAnsi="Verdana" w:cs="Times New Roman"/>
          <w:sz w:val="20"/>
          <w:szCs w:val="20"/>
          <w:lang w:eastAsia="pl-PL"/>
        </w:rPr>
      </w:pPr>
      <w:r w:rsidRPr="001523B5">
        <w:rPr>
          <w:rFonts w:ascii="Verdana" w:eastAsia="Times New Roman" w:hAnsi="Verdana" w:cs="Times New Roman"/>
          <w:sz w:val="20"/>
          <w:szCs w:val="20"/>
          <w:lang w:eastAsia="pl-PL"/>
        </w:rPr>
        <w:t>Roboty podlegają następującym etapom odbioru:</w:t>
      </w:r>
    </w:p>
    <w:p w14:paraId="1B0CA531" w14:textId="77777777" w:rsidR="009567D7" w:rsidRDefault="009567D7" w:rsidP="009567D7">
      <w:pPr>
        <w:tabs>
          <w:tab w:val="num" w:pos="1770"/>
        </w:tabs>
        <w:spacing w:after="0"/>
        <w:ind w:left="708" w:hanging="425"/>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1) </w:t>
      </w:r>
      <w:r w:rsidRPr="001523B5">
        <w:rPr>
          <w:rFonts w:ascii="Verdana" w:eastAsia="Times New Roman" w:hAnsi="Verdana" w:cs="Times New Roman"/>
          <w:sz w:val="20"/>
          <w:szCs w:val="20"/>
          <w:lang w:eastAsia="pl-PL"/>
        </w:rPr>
        <w:t xml:space="preserve">odbiór robót zanikających i ulegających zakryciu – bez zbędnej zwłoki, </w:t>
      </w:r>
      <w:r w:rsidRPr="001523B5">
        <w:rPr>
          <w:rFonts w:ascii="Verdana" w:eastAsia="Times New Roman" w:hAnsi="Verdana" w:cs="Times New Roman"/>
          <w:sz w:val="20"/>
          <w:szCs w:val="20"/>
          <w:lang w:eastAsia="pl-PL"/>
        </w:rPr>
        <w:br/>
        <w:t xml:space="preserve">lecz nie dłużej niż </w:t>
      </w:r>
      <w:r>
        <w:rPr>
          <w:rFonts w:ascii="Verdana" w:eastAsia="Times New Roman" w:hAnsi="Verdana" w:cs="Times New Roman"/>
          <w:sz w:val="20"/>
          <w:szCs w:val="20"/>
          <w:lang w:eastAsia="pl-PL"/>
        </w:rPr>
        <w:t>7</w:t>
      </w:r>
      <w:r w:rsidRPr="001523B5">
        <w:rPr>
          <w:rFonts w:ascii="Verdana" w:eastAsia="Times New Roman" w:hAnsi="Verdana" w:cs="Times New Roman"/>
          <w:sz w:val="20"/>
          <w:szCs w:val="20"/>
          <w:lang w:eastAsia="pl-PL"/>
        </w:rPr>
        <w:t xml:space="preserve"> dni od zgłoszenia do odbioru,</w:t>
      </w:r>
    </w:p>
    <w:p w14:paraId="4F2A1A06" w14:textId="77777777" w:rsidR="009567D7" w:rsidRDefault="009567D7" w:rsidP="009567D7">
      <w:pPr>
        <w:tabs>
          <w:tab w:val="num" w:pos="1770"/>
        </w:tabs>
        <w:spacing w:after="0"/>
        <w:ind w:left="708" w:hanging="425"/>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2) odbiór ostateczny (na koniec Umowy) - w ciągu 28 dni od zgłoszenia do odbioru,</w:t>
      </w:r>
    </w:p>
    <w:p w14:paraId="1D352E20" w14:textId="77777777" w:rsidR="009567D7" w:rsidRDefault="009567D7" w:rsidP="009567D7">
      <w:pPr>
        <w:tabs>
          <w:tab w:val="num" w:pos="1770"/>
        </w:tabs>
        <w:spacing w:after="0"/>
        <w:ind w:left="708" w:hanging="425"/>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3) odbiór przed upływem okresu rękojmi i gwarancji – na co najmniej 7 dni przed datą upływu okresu rękojmi i gwarancji,</w:t>
      </w:r>
    </w:p>
    <w:p w14:paraId="1C374237" w14:textId="77777777" w:rsidR="009567D7" w:rsidRDefault="009567D7" w:rsidP="009567D7">
      <w:pPr>
        <w:spacing w:after="0"/>
        <w:ind w:left="708" w:hanging="425"/>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4) odbiór pogwarancyjny (po upływie okresu rękojmi i gwarancji) - w ciągu 30 dni </w:t>
      </w:r>
      <w:r>
        <w:rPr>
          <w:rFonts w:ascii="Verdana" w:eastAsia="Times New Roman" w:hAnsi="Verdana" w:cs="Times New Roman"/>
          <w:sz w:val="20"/>
          <w:szCs w:val="20"/>
          <w:lang w:eastAsia="pl-PL"/>
        </w:rPr>
        <w:br/>
        <w:t>od daty upływu okresu gwarancji i rękojmi.</w:t>
      </w:r>
    </w:p>
    <w:p w14:paraId="0EF4017D" w14:textId="77777777" w:rsidR="009567D7" w:rsidRDefault="009567D7" w:rsidP="009567D7">
      <w:pPr>
        <w:pStyle w:val="Akapitzlist"/>
        <w:numPr>
          <w:ilvl w:val="3"/>
          <w:numId w:val="17"/>
        </w:numPr>
        <w:spacing w:after="0"/>
        <w:jc w:val="both"/>
        <w:rPr>
          <w:rFonts w:ascii="Verdana" w:eastAsia="Times New Roman" w:hAnsi="Verdana" w:cs="Times New Roman"/>
          <w:sz w:val="20"/>
          <w:szCs w:val="20"/>
          <w:lang w:eastAsia="pl-PL"/>
        </w:rPr>
      </w:pPr>
      <w:r w:rsidRPr="001523B5">
        <w:rPr>
          <w:rFonts w:ascii="Verdana" w:eastAsia="Times New Roman" w:hAnsi="Verdana" w:cs="Times New Roman"/>
          <w:sz w:val="20"/>
          <w:szCs w:val="20"/>
          <w:lang w:eastAsia="pl-PL"/>
        </w:rPr>
        <w:t xml:space="preserve">Z czynności </w:t>
      </w:r>
      <w:r>
        <w:rPr>
          <w:rFonts w:ascii="Verdana" w:eastAsia="Times New Roman" w:hAnsi="Verdana" w:cs="Times New Roman"/>
          <w:sz w:val="20"/>
          <w:szCs w:val="20"/>
          <w:lang w:eastAsia="pl-PL"/>
        </w:rPr>
        <w:t xml:space="preserve">odbiorowych określonych w ust. 1 pkt od 2) do 4) </w:t>
      </w:r>
      <w:r w:rsidRPr="001523B5">
        <w:rPr>
          <w:rFonts w:ascii="Verdana" w:eastAsia="Times New Roman" w:hAnsi="Verdana" w:cs="Times New Roman"/>
          <w:sz w:val="20"/>
          <w:szCs w:val="20"/>
          <w:lang w:eastAsia="pl-PL"/>
        </w:rPr>
        <w:t xml:space="preserve">będzie spisany protokół zawierający wszelkie ustalenia dokonane w toku odbioru oraz terminy wyznaczone </w:t>
      </w:r>
      <w:r>
        <w:rPr>
          <w:rFonts w:ascii="Verdana" w:eastAsia="Times New Roman" w:hAnsi="Verdana" w:cs="Times New Roman"/>
          <w:sz w:val="20"/>
          <w:szCs w:val="20"/>
          <w:lang w:eastAsia="pl-PL"/>
        </w:rPr>
        <w:br/>
      </w:r>
      <w:r w:rsidRPr="001523B5">
        <w:rPr>
          <w:rFonts w:ascii="Verdana" w:eastAsia="Times New Roman" w:hAnsi="Verdana" w:cs="Times New Roman"/>
          <w:sz w:val="20"/>
          <w:szCs w:val="20"/>
          <w:lang w:eastAsia="pl-PL"/>
        </w:rPr>
        <w:t>na usunięcie stwierdzonych w trakcie odbioru wad.</w:t>
      </w:r>
    </w:p>
    <w:p w14:paraId="41E9D327" w14:textId="77777777" w:rsidR="009567D7" w:rsidRDefault="009567D7" w:rsidP="009567D7">
      <w:pPr>
        <w:pStyle w:val="Akapitzlist"/>
        <w:numPr>
          <w:ilvl w:val="3"/>
          <w:numId w:val="17"/>
        </w:numPr>
        <w:spacing w:after="0"/>
        <w:jc w:val="both"/>
        <w:rPr>
          <w:rFonts w:ascii="Verdana" w:eastAsia="Times New Roman" w:hAnsi="Verdana" w:cs="Times New Roman"/>
          <w:sz w:val="20"/>
          <w:szCs w:val="20"/>
          <w:lang w:eastAsia="pl-PL"/>
        </w:rPr>
      </w:pPr>
      <w:r w:rsidRPr="001523B5">
        <w:rPr>
          <w:rFonts w:ascii="Verdana" w:eastAsia="Times New Roman" w:hAnsi="Verdana" w:cs="Times New Roman"/>
          <w:sz w:val="20"/>
          <w:szCs w:val="20"/>
          <w:lang w:eastAsia="pl-PL"/>
        </w:rPr>
        <w:t>Po protokolarnym potwierdzeniu usunięcia wad stwierdzonych przy odbiorze ostatecznym i po upływie okresu rękojmi</w:t>
      </w:r>
      <w:r>
        <w:rPr>
          <w:rFonts w:ascii="Verdana" w:eastAsia="Times New Roman" w:hAnsi="Verdana" w:cs="Times New Roman"/>
          <w:sz w:val="20"/>
          <w:szCs w:val="20"/>
          <w:lang w:eastAsia="pl-PL"/>
        </w:rPr>
        <w:t xml:space="preserve"> i gwarancji</w:t>
      </w:r>
      <w:r w:rsidRPr="001523B5">
        <w:rPr>
          <w:rFonts w:ascii="Verdana" w:eastAsia="Times New Roman" w:hAnsi="Verdana" w:cs="Times New Roman"/>
          <w:sz w:val="20"/>
          <w:szCs w:val="20"/>
          <w:lang w:eastAsia="pl-PL"/>
        </w:rPr>
        <w:t xml:space="preserve"> rozpoczynają swój bieg terminy na zwrot (zwolnienie) zabezpieczenia należytego wykonania </w:t>
      </w:r>
      <w:r>
        <w:rPr>
          <w:rFonts w:ascii="Verdana" w:eastAsia="Times New Roman" w:hAnsi="Verdana" w:cs="Times New Roman"/>
          <w:sz w:val="20"/>
          <w:szCs w:val="20"/>
          <w:lang w:eastAsia="pl-PL"/>
        </w:rPr>
        <w:t>U</w:t>
      </w:r>
      <w:r w:rsidRPr="001523B5">
        <w:rPr>
          <w:rFonts w:ascii="Verdana" w:eastAsia="Times New Roman" w:hAnsi="Verdana" w:cs="Times New Roman"/>
          <w:sz w:val="20"/>
          <w:szCs w:val="20"/>
          <w:lang w:eastAsia="pl-PL"/>
        </w:rPr>
        <w:t xml:space="preserve">mowy, o którym mowa </w:t>
      </w:r>
      <w:r w:rsidRPr="001523B5">
        <w:rPr>
          <w:rFonts w:ascii="Verdana" w:eastAsia="Times New Roman" w:hAnsi="Verdana" w:cs="Times New Roman"/>
          <w:sz w:val="20"/>
          <w:szCs w:val="20"/>
          <w:lang w:eastAsia="pl-PL"/>
        </w:rPr>
        <w:br/>
      </w:r>
      <w:r w:rsidRPr="001C3DD3">
        <w:rPr>
          <w:rFonts w:ascii="Verdana" w:eastAsia="Times New Roman" w:hAnsi="Verdana" w:cs="Times New Roman"/>
          <w:sz w:val="20"/>
          <w:szCs w:val="20"/>
          <w:lang w:eastAsia="pl-PL"/>
        </w:rPr>
        <w:t>w § 16 ust. 4 niniejszej</w:t>
      </w:r>
      <w:r w:rsidRPr="001523B5">
        <w:rPr>
          <w:rFonts w:ascii="Verdana" w:eastAsia="Times New Roman" w:hAnsi="Verdana" w:cs="Times New Roman"/>
          <w:sz w:val="20"/>
          <w:szCs w:val="20"/>
          <w:lang w:eastAsia="pl-PL"/>
        </w:rPr>
        <w:t xml:space="preserve"> </w:t>
      </w:r>
      <w:r>
        <w:rPr>
          <w:rFonts w:ascii="Verdana" w:eastAsia="Times New Roman" w:hAnsi="Verdana" w:cs="Times New Roman"/>
          <w:sz w:val="20"/>
          <w:szCs w:val="20"/>
          <w:lang w:eastAsia="pl-PL"/>
        </w:rPr>
        <w:t>U</w:t>
      </w:r>
      <w:r w:rsidRPr="001523B5">
        <w:rPr>
          <w:rFonts w:ascii="Verdana" w:eastAsia="Times New Roman" w:hAnsi="Verdana" w:cs="Times New Roman"/>
          <w:sz w:val="20"/>
          <w:szCs w:val="20"/>
          <w:lang w:eastAsia="pl-PL"/>
        </w:rPr>
        <w:t>mowy.</w:t>
      </w:r>
    </w:p>
    <w:p w14:paraId="42566898" w14:textId="77777777" w:rsidR="009567D7" w:rsidRDefault="009567D7" w:rsidP="009567D7">
      <w:pPr>
        <w:spacing w:after="0"/>
        <w:jc w:val="both"/>
        <w:rPr>
          <w:rFonts w:ascii="Verdana" w:eastAsia="Times New Roman" w:hAnsi="Verdana" w:cs="Times New Roman"/>
          <w:i/>
          <w:sz w:val="20"/>
          <w:szCs w:val="20"/>
          <w:lang w:eastAsia="pl-PL"/>
        </w:rPr>
      </w:pPr>
    </w:p>
    <w:p w14:paraId="07F75881" w14:textId="77777777" w:rsidR="009567D7" w:rsidRPr="005E2C89" w:rsidRDefault="009567D7" w:rsidP="009567D7">
      <w:pPr>
        <w:spacing w:after="0"/>
        <w:jc w:val="center"/>
        <w:rPr>
          <w:rFonts w:ascii="Verdana" w:eastAsia="Times New Roman" w:hAnsi="Verdana" w:cs="Times New Roman"/>
          <w:b/>
          <w:bCs/>
          <w:sz w:val="20"/>
          <w:szCs w:val="20"/>
          <w:lang w:eastAsia="pl-PL"/>
        </w:rPr>
      </w:pPr>
      <w:r w:rsidRPr="005E2C89">
        <w:rPr>
          <w:rFonts w:ascii="Verdana" w:eastAsia="Times New Roman" w:hAnsi="Verdana" w:cs="Times New Roman"/>
          <w:b/>
          <w:bCs/>
          <w:sz w:val="20"/>
          <w:szCs w:val="20"/>
          <w:lang w:eastAsia="pl-PL"/>
        </w:rPr>
        <w:t>§ 15</w:t>
      </w:r>
    </w:p>
    <w:p w14:paraId="370AF2B4" w14:textId="77777777" w:rsidR="009567D7" w:rsidRPr="005E2C89" w:rsidRDefault="009567D7" w:rsidP="009567D7">
      <w:pPr>
        <w:spacing w:after="0"/>
        <w:jc w:val="center"/>
        <w:rPr>
          <w:rFonts w:ascii="Verdana" w:eastAsia="Times New Roman" w:hAnsi="Verdana" w:cs="Times New Roman"/>
          <w:b/>
          <w:bCs/>
          <w:sz w:val="20"/>
          <w:szCs w:val="20"/>
          <w:lang w:eastAsia="pl-PL"/>
        </w:rPr>
      </w:pPr>
      <w:r w:rsidRPr="005E2C89">
        <w:rPr>
          <w:rFonts w:ascii="Verdana" w:eastAsia="Times New Roman" w:hAnsi="Verdana" w:cs="Times New Roman"/>
          <w:b/>
          <w:bCs/>
          <w:sz w:val="20"/>
          <w:szCs w:val="20"/>
          <w:lang w:eastAsia="pl-PL"/>
        </w:rPr>
        <w:t>Gwarancja i rękojmia</w:t>
      </w:r>
    </w:p>
    <w:p w14:paraId="3A0DB2D1" w14:textId="77777777" w:rsidR="009567D7" w:rsidRDefault="009567D7" w:rsidP="009567D7">
      <w:pPr>
        <w:spacing w:after="0"/>
        <w:jc w:val="center"/>
        <w:rPr>
          <w:rFonts w:ascii="Verdana" w:eastAsia="Times New Roman" w:hAnsi="Verdana" w:cs="Times New Roman"/>
          <w:sz w:val="20"/>
          <w:szCs w:val="20"/>
          <w:lang w:eastAsia="pl-PL"/>
        </w:rPr>
      </w:pPr>
    </w:p>
    <w:p w14:paraId="3A91C415" w14:textId="77777777" w:rsidR="009567D7" w:rsidRDefault="009567D7" w:rsidP="009567D7">
      <w:pPr>
        <w:numPr>
          <w:ilvl w:val="3"/>
          <w:numId w:val="18"/>
        </w:numPr>
        <w:spacing w:after="0"/>
        <w:ind w:left="227" w:hanging="227"/>
        <w:contextualSpacing/>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Wykonawca udziela Zamawiającemu gwarancji na przedmiot umowy na okres:</w:t>
      </w:r>
    </w:p>
    <w:p w14:paraId="051C3066" w14:textId="77777777" w:rsidR="009567D7" w:rsidRDefault="009567D7" w:rsidP="009567D7">
      <w:pPr>
        <w:spacing w:after="0"/>
        <w:jc w:val="both"/>
        <w:rPr>
          <w:rFonts w:ascii="Verdana" w:eastAsia="Times New Roman" w:hAnsi="Verdana" w:cs="Times New Roman"/>
          <w:sz w:val="20"/>
          <w:szCs w:val="20"/>
          <w:lang w:eastAsia="pl-PL"/>
        </w:rPr>
      </w:pPr>
      <w:r>
        <w:rPr>
          <w:rFonts w:ascii="Verdana" w:eastAsia="Times New Roman" w:hAnsi="Verdana" w:cs="Courier New"/>
          <w:b/>
          <w:iCs/>
          <w:sz w:val="20"/>
          <w:szCs w:val="20"/>
          <w:lang w:eastAsia="pl-PL"/>
        </w:rPr>
        <w:t>60 miesięcy</w:t>
      </w:r>
      <w:r>
        <w:rPr>
          <w:rFonts w:ascii="Verdana" w:eastAsia="Times New Roman" w:hAnsi="Verdana" w:cs="Courier New"/>
          <w:iCs/>
          <w:sz w:val="20"/>
          <w:szCs w:val="20"/>
          <w:lang w:eastAsia="pl-PL"/>
        </w:rPr>
        <w:t xml:space="preserve"> od dnia ich protokolarnego odbioru bez wad istotnych.</w:t>
      </w:r>
    </w:p>
    <w:p w14:paraId="25797992" w14:textId="77777777" w:rsidR="009567D7" w:rsidRDefault="009567D7" w:rsidP="009567D7">
      <w:pPr>
        <w:numPr>
          <w:ilvl w:val="3"/>
          <w:numId w:val="18"/>
        </w:numPr>
        <w:spacing w:after="0"/>
        <w:ind w:left="227" w:hanging="227"/>
        <w:contextualSpacing/>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Strony ustalają czas trwania rękojmi na przedmiot Umowy równy terminowi udzielonej gwarancji, o którym mowa w ust. 1</w:t>
      </w:r>
    </w:p>
    <w:p w14:paraId="40399893" w14:textId="77777777" w:rsidR="009567D7" w:rsidRDefault="009567D7" w:rsidP="009567D7">
      <w:pPr>
        <w:numPr>
          <w:ilvl w:val="3"/>
          <w:numId w:val="18"/>
        </w:numPr>
        <w:spacing w:after="0"/>
        <w:ind w:left="227" w:hanging="227"/>
        <w:contextualSpacing/>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Dochodzenie uprawnień z tytułu gwarancji nie wyklucza możliwości dochodzenia </w:t>
      </w:r>
      <w:r>
        <w:rPr>
          <w:rFonts w:ascii="Verdana" w:eastAsia="Times New Roman" w:hAnsi="Verdana" w:cs="Times New Roman"/>
          <w:sz w:val="20"/>
          <w:szCs w:val="20"/>
          <w:lang w:eastAsia="pl-PL"/>
        </w:rPr>
        <w:br/>
        <w:t>przez Zamawiającego roszczeń z tytułu rękojmi.</w:t>
      </w:r>
    </w:p>
    <w:p w14:paraId="7C9F24A1" w14:textId="77777777" w:rsidR="009567D7" w:rsidRDefault="009567D7" w:rsidP="009567D7">
      <w:pPr>
        <w:numPr>
          <w:ilvl w:val="3"/>
          <w:numId w:val="18"/>
        </w:numPr>
        <w:spacing w:after="0"/>
        <w:ind w:left="227" w:hanging="227"/>
        <w:contextualSpacing/>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Bieg okresu rękojmi rozpoczyna się od dnia podpisania protokołu odbioru ostatecznego przedmiotu Umowy, bez wad istotnych.</w:t>
      </w:r>
    </w:p>
    <w:p w14:paraId="004D1D8B" w14:textId="77777777" w:rsidR="009567D7" w:rsidRDefault="009567D7" w:rsidP="009567D7">
      <w:pPr>
        <w:numPr>
          <w:ilvl w:val="3"/>
          <w:numId w:val="18"/>
        </w:numPr>
        <w:spacing w:after="0"/>
        <w:ind w:left="227" w:hanging="227"/>
        <w:contextualSpacing/>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Bieg okresu gwarancji rozpoczyna się i biegnie na nowo przez okres wskazany w ust. 1:</w:t>
      </w:r>
    </w:p>
    <w:p w14:paraId="29730416" w14:textId="77777777" w:rsidR="009567D7" w:rsidRDefault="009567D7" w:rsidP="009567D7">
      <w:pPr>
        <w:spacing w:after="0"/>
        <w:ind w:left="851" w:hanging="284"/>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lastRenderedPageBreak/>
        <w:t>1)</w:t>
      </w:r>
      <w:r>
        <w:rPr>
          <w:rFonts w:ascii="Verdana" w:eastAsia="Times New Roman" w:hAnsi="Verdana" w:cs="Times New Roman"/>
          <w:sz w:val="20"/>
          <w:szCs w:val="20"/>
          <w:lang w:eastAsia="pl-PL"/>
        </w:rPr>
        <w:tab/>
        <w:t xml:space="preserve">w dniu następnym licząc od daty potwierdzenia usunięcia wad stwierdzonych </w:t>
      </w:r>
      <w:r>
        <w:rPr>
          <w:rFonts w:ascii="Verdana" w:eastAsia="Times New Roman" w:hAnsi="Verdana" w:cs="Times New Roman"/>
          <w:sz w:val="20"/>
          <w:szCs w:val="20"/>
          <w:lang w:eastAsia="pl-PL"/>
        </w:rPr>
        <w:br/>
        <w:t>przy odbiorze ostatecznym przedmiotu Umowy,</w:t>
      </w:r>
    </w:p>
    <w:p w14:paraId="3C708860" w14:textId="77777777" w:rsidR="009567D7" w:rsidRDefault="009567D7" w:rsidP="009567D7">
      <w:pPr>
        <w:spacing w:after="0"/>
        <w:ind w:left="851" w:hanging="284"/>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2)</w:t>
      </w:r>
      <w:r>
        <w:rPr>
          <w:rFonts w:ascii="Verdana" w:eastAsia="Times New Roman" w:hAnsi="Verdana" w:cs="Times New Roman"/>
          <w:sz w:val="20"/>
          <w:szCs w:val="20"/>
          <w:lang w:eastAsia="pl-PL"/>
        </w:rPr>
        <w:tab/>
        <w:t>dla wymienianych materiałów i urządzeń z dniem ich wymiany,</w:t>
      </w:r>
    </w:p>
    <w:p w14:paraId="442C9E92" w14:textId="77777777" w:rsidR="009567D7" w:rsidRDefault="009567D7" w:rsidP="009567D7">
      <w:pPr>
        <w:spacing w:after="0"/>
        <w:ind w:left="851" w:hanging="284"/>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3)</w:t>
      </w:r>
      <w:r>
        <w:rPr>
          <w:rFonts w:ascii="Verdana" w:eastAsia="Times New Roman" w:hAnsi="Verdana" w:cs="Times New Roman"/>
          <w:sz w:val="20"/>
          <w:szCs w:val="20"/>
          <w:lang w:eastAsia="pl-PL"/>
        </w:rPr>
        <w:tab/>
        <w:t>w dniu udostępnienia do użytkowania określonej części przedmiotu Umowy.</w:t>
      </w:r>
    </w:p>
    <w:p w14:paraId="7ECC1CC1" w14:textId="77777777" w:rsidR="009567D7" w:rsidRDefault="009567D7" w:rsidP="009567D7">
      <w:pPr>
        <w:spacing w:after="0"/>
        <w:ind w:left="284" w:hanging="284"/>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6. Z tytułu udzielonej gwarancji i rękojmi Zamawiającemu niezależnie od uprawnień wynikających z przepisów ustawy Kodeks cywilny z 23.04.1964 r. będą służyły następujące uprawnienia:</w:t>
      </w:r>
    </w:p>
    <w:p w14:paraId="77781085" w14:textId="77777777" w:rsidR="009567D7" w:rsidRDefault="009567D7" w:rsidP="009567D7">
      <w:pPr>
        <w:spacing w:after="0"/>
        <w:ind w:left="851" w:hanging="284"/>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1) Wykonawca usunie wady ujawnione podczas odbiorów robót lub zgłoszone </w:t>
      </w:r>
      <w:r>
        <w:rPr>
          <w:rFonts w:ascii="Verdana" w:eastAsia="Times New Roman" w:hAnsi="Verdana" w:cs="Times New Roman"/>
          <w:sz w:val="20"/>
          <w:szCs w:val="20"/>
          <w:lang w:eastAsia="pl-PL"/>
        </w:rPr>
        <w:br/>
        <w:t>w okresie gwarancji i rękojmi,</w:t>
      </w:r>
    </w:p>
    <w:p w14:paraId="541EBA9F" w14:textId="77777777" w:rsidR="009567D7" w:rsidRDefault="009567D7" w:rsidP="009567D7">
      <w:pPr>
        <w:spacing w:after="0"/>
        <w:ind w:left="851" w:hanging="284"/>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2) w przypadku gdy usunięcie ujawnionych wad okaże się niemożliwe, Wykonawca zobowiązany będzie do ponownego wykonania robót w całości lub części,</w:t>
      </w:r>
    </w:p>
    <w:p w14:paraId="39EA4CCA" w14:textId="77777777" w:rsidR="009567D7" w:rsidRDefault="009567D7" w:rsidP="009567D7">
      <w:pPr>
        <w:spacing w:after="0"/>
        <w:ind w:left="851" w:hanging="284"/>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3) w przypadku gdy Wykonawca ujawnionych wad usunąć nie zdoła, Zamawiający zastrzega prawo do zlecenia ich usunięcia podmiotowi trzeciemu, na koszt i ryzyko Wykonawcy.</w:t>
      </w:r>
    </w:p>
    <w:p w14:paraId="6C90B1DA" w14:textId="77777777" w:rsidR="009567D7" w:rsidRDefault="009567D7" w:rsidP="009567D7">
      <w:pPr>
        <w:spacing w:after="0"/>
        <w:ind w:left="284" w:hanging="284"/>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7. Zamawiający może dochodzić roszczeń z tytułu gwarancji i rękojmi także po okresie określonym w ust. 1, jeżeli wada została ujawniona w tym okresie oraz zgłoszona </w:t>
      </w:r>
      <w:r>
        <w:rPr>
          <w:rFonts w:ascii="Verdana" w:eastAsia="Times New Roman" w:hAnsi="Verdana" w:cs="Times New Roman"/>
          <w:sz w:val="20"/>
          <w:szCs w:val="20"/>
          <w:lang w:eastAsia="pl-PL"/>
        </w:rPr>
        <w:br/>
        <w:t>w terminie nie dłuższym niż 1 miesiąc po jej ujawnieniu.</w:t>
      </w:r>
    </w:p>
    <w:p w14:paraId="0603FB8C" w14:textId="77777777" w:rsidR="009567D7" w:rsidRDefault="009567D7" w:rsidP="009567D7">
      <w:pPr>
        <w:spacing w:after="0"/>
        <w:jc w:val="center"/>
        <w:rPr>
          <w:rFonts w:ascii="Verdana" w:eastAsia="Times New Roman" w:hAnsi="Verdana" w:cs="Times New Roman"/>
          <w:sz w:val="20"/>
          <w:szCs w:val="20"/>
          <w:lang w:eastAsia="pl-PL"/>
        </w:rPr>
      </w:pPr>
    </w:p>
    <w:p w14:paraId="61D5ED5E" w14:textId="77777777" w:rsidR="009567D7" w:rsidRPr="008C7136" w:rsidRDefault="009567D7" w:rsidP="009567D7">
      <w:pPr>
        <w:spacing w:after="0"/>
        <w:jc w:val="center"/>
        <w:rPr>
          <w:rFonts w:ascii="Verdana" w:eastAsia="Times New Roman" w:hAnsi="Verdana" w:cs="Times New Roman"/>
          <w:b/>
          <w:bCs/>
          <w:sz w:val="20"/>
          <w:szCs w:val="20"/>
          <w:lang w:eastAsia="pl-PL"/>
        </w:rPr>
      </w:pPr>
      <w:r w:rsidRPr="008C7136">
        <w:rPr>
          <w:rFonts w:ascii="Verdana" w:eastAsia="Times New Roman" w:hAnsi="Verdana" w:cs="Times New Roman"/>
          <w:b/>
          <w:bCs/>
          <w:sz w:val="20"/>
          <w:szCs w:val="20"/>
          <w:lang w:eastAsia="pl-PL"/>
        </w:rPr>
        <w:t>§ 16</w:t>
      </w:r>
    </w:p>
    <w:p w14:paraId="6700223C" w14:textId="77777777" w:rsidR="009567D7" w:rsidRPr="008C7136" w:rsidRDefault="009567D7" w:rsidP="009567D7">
      <w:pPr>
        <w:spacing w:after="0"/>
        <w:jc w:val="center"/>
        <w:rPr>
          <w:rFonts w:ascii="Verdana" w:eastAsia="Times New Roman" w:hAnsi="Verdana" w:cs="Times New Roman"/>
          <w:b/>
          <w:bCs/>
          <w:sz w:val="20"/>
          <w:szCs w:val="20"/>
          <w:lang w:eastAsia="pl-PL"/>
        </w:rPr>
      </w:pPr>
      <w:r w:rsidRPr="008C7136">
        <w:rPr>
          <w:rFonts w:ascii="Verdana" w:eastAsia="Times New Roman" w:hAnsi="Verdana" w:cs="Times New Roman"/>
          <w:b/>
          <w:bCs/>
          <w:sz w:val="20"/>
          <w:szCs w:val="20"/>
          <w:lang w:eastAsia="pl-PL"/>
        </w:rPr>
        <w:t>Zabezpieczenia</w:t>
      </w:r>
    </w:p>
    <w:p w14:paraId="0B2E5801" w14:textId="77777777" w:rsidR="009567D7" w:rsidRDefault="009567D7" w:rsidP="009567D7">
      <w:pPr>
        <w:spacing w:after="0"/>
        <w:jc w:val="center"/>
        <w:rPr>
          <w:rFonts w:ascii="Verdana" w:eastAsia="Times New Roman" w:hAnsi="Verdana" w:cs="Times New Roman"/>
          <w:sz w:val="20"/>
          <w:szCs w:val="20"/>
          <w:lang w:eastAsia="pl-PL"/>
        </w:rPr>
      </w:pPr>
    </w:p>
    <w:p w14:paraId="0BF2C9AD" w14:textId="77777777" w:rsidR="009567D7" w:rsidRDefault="009567D7" w:rsidP="009567D7">
      <w:pPr>
        <w:spacing w:after="0"/>
        <w:ind w:left="360" w:hanging="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1.</w:t>
      </w:r>
      <w:r>
        <w:rPr>
          <w:rFonts w:ascii="Verdana" w:eastAsia="Times New Roman" w:hAnsi="Verdana" w:cs="Times New Roman"/>
          <w:sz w:val="20"/>
          <w:szCs w:val="20"/>
          <w:lang w:eastAsia="pl-PL"/>
        </w:rPr>
        <w:tab/>
        <w:t xml:space="preserve">Ustala się zabezpieczenie należytego wykonania Umowy w wysokości </w:t>
      </w:r>
      <w:r>
        <w:rPr>
          <w:rFonts w:ascii="Verdana" w:eastAsia="Times New Roman" w:hAnsi="Verdana" w:cs="Times New Roman"/>
          <w:b/>
          <w:sz w:val="20"/>
          <w:szCs w:val="20"/>
          <w:lang w:eastAsia="pl-PL"/>
        </w:rPr>
        <w:t>5%</w:t>
      </w:r>
      <w:r>
        <w:rPr>
          <w:rFonts w:ascii="Verdana" w:eastAsia="Times New Roman" w:hAnsi="Verdana" w:cs="Times New Roman"/>
          <w:sz w:val="20"/>
          <w:szCs w:val="20"/>
          <w:lang w:eastAsia="pl-PL"/>
        </w:rPr>
        <w:t xml:space="preserve"> wynagrodzenia brutto, o którym mowa w § 4 ust. 1 niniejszej Umowy, tj. kwotę _______________________ PLN (słownie złotych:</w:t>
      </w:r>
    </w:p>
    <w:p w14:paraId="7C2FA4DF" w14:textId="77777777" w:rsidR="009567D7" w:rsidRDefault="009567D7" w:rsidP="009567D7">
      <w:pPr>
        <w:spacing w:after="0"/>
        <w:ind w:left="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___________________________________________________________________).</w:t>
      </w:r>
    </w:p>
    <w:p w14:paraId="4AD4F39A" w14:textId="77777777" w:rsidR="009567D7" w:rsidRDefault="009567D7" w:rsidP="009567D7">
      <w:pPr>
        <w:spacing w:after="0"/>
        <w:ind w:left="360" w:hanging="360"/>
        <w:jc w:val="both"/>
        <w:rPr>
          <w:rFonts w:ascii="Verdana" w:eastAsia="Times New Roman" w:hAnsi="Verdana" w:cs="Times New Roman"/>
          <w:iCs/>
          <w:sz w:val="20"/>
          <w:szCs w:val="20"/>
          <w:lang w:eastAsia="pl-PL"/>
        </w:rPr>
      </w:pPr>
      <w:r>
        <w:rPr>
          <w:rFonts w:ascii="Verdana" w:eastAsia="Times New Roman" w:hAnsi="Verdana" w:cs="Times New Roman"/>
          <w:iCs/>
          <w:sz w:val="20"/>
          <w:szCs w:val="20"/>
          <w:lang w:eastAsia="pl-PL"/>
        </w:rPr>
        <w:t>2.</w:t>
      </w:r>
      <w:r>
        <w:rPr>
          <w:rFonts w:ascii="Verdana" w:eastAsia="Times New Roman" w:hAnsi="Verdana" w:cs="Times New Roman"/>
          <w:iCs/>
          <w:sz w:val="20"/>
          <w:szCs w:val="20"/>
          <w:lang w:eastAsia="pl-PL"/>
        </w:rPr>
        <w:tab/>
        <w:t>W dniu podpisania Umowy Wykonawca wniósł ustaloną w ust. 1 kwotę zabezpieczenia należytego wykonania Umowy w formie ____________________________________.</w:t>
      </w:r>
    </w:p>
    <w:p w14:paraId="669226B2" w14:textId="77777777" w:rsidR="009567D7" w:rsidRDefault="009567D7" w:rsidP="009567D7">
      <w:pPr>
        <w:spacing w:after="0"/>
        <w:ind w:left="360" w:hanging="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3.</w:t>
      </w:r>
      <w:r>
        <w:rPr>
          <w:rFonts w:ascii="Verdana" w:eastAsia="Times New Roman" w:hAnsi="Verdana" w:cs="Times New Roman"/>
          <w:sz w:val="20"/>
          <w:szCs w:val="20"/>
          <w:lang w:eastAsia="pl-PL"/>
        </w:rPr>
        <w:tab/>
        <w:t xml:space="preserve">Strony postanawiają, że wniesione zabezpieczenie należytego wykonania Umowy przeznacza się jako gwarancję zgodnego z Umową wykonania robót </w:t>
      </w:r>
      <w:r>
        <w:rPr>
          <w:rFonts w:ascii="Verdana" w:eastAsia="Times New Roman" w:hAnsi="Verdana" w:cs="Times New Roman"/>
          <w:sz w:val="20"/>
          <w:szCs w:val="20"/>
          <w:lang w:eastAsia="pl-PL"/>
        </w:rPr>
        <w:br/>
        <w:t>oraz na zabezpieczenie roszczeń z tytułu rękojmi i gwarancji.</w:t>
      </w:r>
    </w:p>
    <w:p w14:paraId="0FE36D02" w14:textId="77777777" w:rsidR="009567D7" w:rsidRDefault="009567D7" w:rsidP="009567D7">
      <w:pPr>
        <w:spacing w:after="0"/>
        <w:ind w:left="360" w:hanging="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4.</w:t>
      </w:r>
      <w:r>
        <w:rPr>
          <w:rFonts w:ascii="Verdana" w:eastAsia="Times New Roman" w:hAnsi="Verdana" w:cs="Times New Roman"/>
          <w:sz w:val="20"/>
          <w:szCs w:val="20"/>
          <w:lang w:eastAsia="pl-PL"/>
        </w:rPr>
        <w:tab/>
        <w:t>Zabezpieczenie należytego wykonania Umowy będzie zwrócone Wykonawcy w terminach i wysokościach jak niżej:</w:t>
      </w:r>
    </w:p>
    <w:p w14:paraId="22D9A03F" w14:textId="77777777" w:rsidR="009567D7" w:rsidRDefault="009567D7" w:rsidP="009567D7">
      <w:pPr>
        <w:numPr>
          <w:ilvl w:val="0"/>
          <w:numId w:val="9"/>
        </w:numPr>
        <w:spacing w:after="0"/>
        <w:ind w:hanging="48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70% kwoty zabezpieczenia w terminie 30 dni od daty potwierdzenia usunięcia wad stwierdzonych przy odbiorze ostatecznym, </w:t>
      </w:r>
    </w:p>
    <w:p w14:paraId="11E56569" w14:textId="77777777" w:rsidR="009567D7" w:rsidRDefault="009567D7" w:rsidP="009567D7">
      <w:pPr>
        <w:numPr>
          <w:ilvl w:val="0"/>
          <w:numId w:val="9"/>
        </w:numPr>
        <w:spacing w:after="0"/>
        <w:ind w:left="783" w:hanging="488"/>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30% kwoty zabezpieczenia w terminie 15 dni od daty upłynięcia okresu gwarancji i rękojmi.</w:t>
      </w:r>
    </w:p>
    <w:p w14:paraId="28701C6D" w14:textId="77777777" w:rsidR="009567D7" w:rsidRDefault="009567D7" w:rsidP="009567D7">
      <w:pPr>
        <w:spacing w:after="0"/>
        <w:ind w:left="360" w:hanging="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5.</w:t>
      </w:r>
      <w:r>
        <w:rPr>
          <w:rFonts w:ascii="Verdana" w:eastAsia="Times New Roman" w:hAnsi="Verdana" w:cs="Times New Roman"/>
          <w:sz w:val="20"/>
          <w:szCs w:val="20"/>
          <w:lang w:eastAsia="pl-PL"/>
        </w:rPr>
        <w:tab/>
        <w:t>Zamawiający wstrzyma się ze zwrotem części zabezpieczenia należytego wykonania Umowy, o której mowa odpowiednio w ust. 4 pkt 1) i 2), w przypadku kiedy Wykonawca nie usunął w terminie stwierdzonych w trakcie odbioru wad lub jest w trakcie usuwania tych wad albo nie usunął wad stwierdzonych w okresie udzielonej gwarancji lub rękojmi.</w:t>
      </w:r>
    </w:p>
    <w:p w14:paraId="6FFF4CAC" w14:textId="77777777" w:rsidR="009567D7" w:rsidRDefault="009567D7" w:rsidP="009567D7">
      <w:pPr>
        <w:spacing w:after="0"/>
        <w:ind w:left="357" w:hanging="357"/>
        <w:jc w:val="center"/>
        <w:rPr>
          <w:rFonts w:ascii="Verdana" w:eastAsia="Times New Roman" w:hAnsi="Verdana" w:cs="Times New Roman"/>
          <w:b/>
          <w:bCs/>
          <w:sz w:val="20"/>
          <w:szCs w:val="20"/>
          <w:lang w:eastAsia="pl-PL"/>
        </w:rPr>
      </w:pPr>
    </w:p>
    <w:p w14:paraId="302D62D6" w14:textId="77777777" w:rsidR="009567D7" w:rsidRPr="00770288" w:rsidRDefault="009567D7" w:rsidP="009567D7">
      <w:pPr>
        <w:spacing w:after="0"/>
        <w:ind w:left="357" w:hanging="357"/>
        <w:jc w:val="center"/>
        <w:rPr>
          <w:rFonts w:ascii="Verdana" w:eastAsia="Times New Roman" w:hAnsi="Verdana" w:cs="Times New Roman"/>
          <w:b/>
          <w:bCs/>
          <w:sz w:val="20"/>
          <w:szCs w:val="20"/>
          <w:lang w:eastAsia="pl-PL"/>
        </w:rPr>
      </w:pPr>
      <w:r w:rsidRPr="00770288">
        <w:rPr>
          <w:rFonts w:ascii="Verdana" w:eastAsia="Times New Roman" w:hAnsi="Verdana" w:cs="Times New Roman"/>
          <w:b/>
          <w:bCs/>
          <w:sz w:val="20"/>
          <w:szCs w:val="20"/>
          <w:lang w:eastAsia="pl-PL"/>
        </w:rPr>
        <w:t>§ 1</w:t>
      </w:r>
      <w:r>
        <w:rPr>
          <w:rFonts w:ascii="Verdana" w:eastAsia="Times New Roman" w:hAnsi="Verdana" w:cs="Times New Roman"/>
          <w:b/>
          <w:bCs/>
          <w:sz w:val="20"/>
          <w:szCs w:val="20"/>
          <w:lang w:eastAsia="pl-PL"/>
        </w:rPr>
        <w:t>7</w:t>
      </w:r>
    </w:p>
    <w:p w14:paraId="58358B6D" w14:textId="77777777" w:rsidR="009567D7" w:rsidRPr="00770288" w:rsidRDefault="009567D7" w:rsidP="009567D7">
      <w:pPr>
        <w:spacing w:after="0"/>
        <w:ind w:left="357" w:hanging="357"/>
        <w:jc w:val="center"/>
        <w:rPr>
          <w:rFonts w:ascii="Verdana" w:eastAsia="Times New Roman" w:hAnsi="Verdana" w:cs="Times New Roman"/>
          <w:b/>
          <w:bCs/>
          <w:sz w:val="20"/>
          <w:szCs w:val="20"/>
          <w:lang w:eastAsia="pl-PL"/>
        </w:rPr>
      </w:pPr>
      <w:r w:rsidRPr="00770288">
        <w:rPr>
          <w:rFonts w:ascii="Verdana" w:eastAsia="Times New Roman" w:hAnsi="Verdana" w:cs="Times New Roman"/>
          <w:b/>
          <w:bCs/>
          <w:sz w:val="20"/>
          <w:szCs w:val="20"/>
          <w:lang w:eastAsia="pl-PL"/>
        </w:rPr>
        <w:t>Odstąpienie od Umowy</w:t>
      </w:r>
    </w:p>
    <w:p w14:paraId="1932ACB7" w14:textId="77777777" w:rsidR="009567D7" w:rsidRDefault="009567D7" w:rsidP="009567D7">
      <w:pPr>
        <w:spacing w:after="0"/>
        <w:ind w:left="357" w:hanging="357"/>
        <w:jc w:val="center"/>
        <w:rPr>
          <w:rFonts w:ascii="Verdana" w:eastAsia="Times New Roman" w:hAnsi="Verdana" w:cs="Times New Roman"/>
          <w:sz w:val="20"/>
          <w:szCs w:val="20"/>
          <w:lang w:eastAsia="pl-PL"/>
        </w:rPr>
      </w:pPr>
    </w:p>
    <w:p w14:paraId="4818B355" w14:textId="77777777" w:rsidR="009567D7" w:rsidRDefault="009567D7" w:rsidP="009567D7">
      <w:pPr>
        <w:spacing w:after="0"/>
        <w:ind w:left="360" w:hanging="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1.</w:t>
      </w:r>
      <w:r>
        <w:rPr>
          <w:rFonts w:ascii="Verdana" w:eastAsia="Times New Roman" w:hAnsi="Verdana" w:cs="Times New Roman"/>
          <w:sz w:val="20"/>
          <w:szCs w:val="20"/>
          <w:lang w:eastAsia="pl-PL"/>
        </w:rPr>
        <w:tab/>
        <w:t>Za</w:t>
      </w:r>
      <w:r w:rsidRPr="00770288">
        <w:rPr>
          <w:rFonts w:ascii="Verdana" w:eastAsia="Times New Roman" w:hAnsi="Verdana" w:cs="Times New Roman"/>
          <w:sz w:val="20"/>
          <w:szCs w:val="20"/>
          <w:lang w:eastAsia="pl-PL"/>
        </w:rPr>
        <w:t>mawiającemu</w:t>
      </w:r>
      <w:r>
        <w:rPr>
          <w:rFonts w:ascii="Verdana" w:eastAsia="Times New Roman" w:hAnsi="Verdana" w:cs="Times New Roman"/>
          <w:sz w:val="20"/>
          <w:szCs w:val="20"/>
          <w:lang w:eastAsia="pl-PL"/>
        </w:rPr>
        <w:t xml:space="preserve"> przysługuje prawo do odstąpienia od całości lub części Umowy, jeżeli:</w:t>
      </w:r>
    </w:p>
    <w:p w14:paraId="76A4AF53" w14:textId="77777777" w:rsidR="009567D7" w:rsidRDefault="009567D7" w:rsidP="009567D7">
      <w:pPr>
        <w:pStyle w:val="Akapitzlist"/>
        <w:numPr>
          <w:ilvl w:val="0"/>
          <w:numId w:val="32"/>
        </w:numPr>
        <w:spacing w:after="0"/>
        <w:jc w:val="both"/>
        <w:rPr>
          <w:rFonts w:ascii="Verdana" w:eastAsia="Times New Roman" w:hAnsi="Verdana" w:cs="Times New Roman"/>
          <w:sz w:val="20"/>
          <w:szCs w:val="20"/>
          <w:lang w:eastAsia="pl-PL"/>
        </w:rPr>
      </w:pPr>
      <w:r w:rsidRPr="007405F2">
        <w:rPr>
          <w:rFonts w:ascii="Verdana" w:eastAsia="Times New Roman" w:hAnsi="Verdana" w:cs="Times New Roman"/>
          <w:sz w:val="20"/>
          <w:szCs w:val="20"/>
          <w:lang w:eastAsia="pl-PL"/>
        </w:rPr>
        <w:t xml:space="preserve">Wykonawca nie przystąpił do odbioru terenu budowy lub nie rozpoczął robót </w:t>
      </w:r>
      <w:r>
        <w:rPr>
          <w:rFonts w:ascii="Verdana" w:eastAsia="Times New Roman" w:hAnsi="Verdana" w:cs="Times New Roman"/>
          <w:sz w:val="20"/>
          <w:szCs w:val="20"/>
          <w:lang w:eastAsia="pl-PL"/>
        </w:rPr>
        <w:br/>
      </w:r>
      <w:r w:rsidRPr="007405F2">
        <w:rPr>
          <w:rFonts w:ascii="Verdana" w:eastAsia="Times New Roman" w:hAnsi="Verdana" w:cs="Times New Roman"/>
          <w:sz w:val="20"/>
          <w:szCs w:val="20"/>
          <w:lang w:eastAsia="pl-PL"/>
        </w:rPr>
        <w:t xml:space="preserve">w terminie </w:t>
      </w:r>
      <w:r>
        <w:rPr>
          <w:rFonts w:ascii="Verdana" w:eastAsia="Times New Roman" w:hAnsi="Verdana" w:cs="Times New Roman"/>
          <w:sz w:val="20"/>
          <w:szCs w:val="20"/>
          <w:lang w:eastAsia="pl-PL"/>
        </w:rPr>
        <w:t>1 miesiąca od podpisania Umowy,</w:t>
      </w:r>
    </w:p>
    <w:p w14:paraId="26E6EF20" w14:textId="77777777" w:rsidR="009567D7" w:rsidRPr="00770288" w:rsidRDefault="009567D7" w:rsidP="009567D7">
      <w:pPr>
        <w:numPr>
          <w:ilvl w:val="0"/>
          <w:numId w:val="32"/>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W</w:t>
      </w:r>
      <w:r w:rsidRPr="008F137A">
        <w:rPr>
          <w:rFonts w:ascii="Verdana" w:eastAsia="Times New Roman" w:hAnsi="Verdana" w:cs="Times New Roman"/>
          <w:sz w:val="20"/>
          <w:szCs w:val="20"/>
          <w:lang w:eastAsia="pl-PL"/>
        </w:rPr>
        <w:t xml:space="preserve">ykonawca skierował do kierowania </w:t>
      </w:r>
      <w:r>
        <w:rPr>
          <w:rFonts w:ascii="Verdana" w:eastAsia="Times New Roman" w:hAnsi="Verdana" w:cs="Times New Roman"/>
          <w:sz w:val="20"/>
          <w:szCs w:val="20"/>
          <w:lang w:eastAsia="pl-PL"/>
        </w:rPr>
        <w:t>realizacją Umowy</w:t>
      </w:r>
      <w:r w:rsidRPr="008F137A">
        <w:rPr>
          <w:rFonts w:ascii="Verdana" w:eastAsia="Times New Roman" w:hAnsi="Verdana" w:cs="Times New Roman"/>
          <w:sz w:val="20"/>
          <w:szCs w:val="20"/>
          <w:lang w:eastAsia="pl-PL"/>
        </w:rPr>
        <w:t xml:space="preserve"> inne osoby niż wskazane </w:t>
      </w:r>
      <w:r>
        <w:rPr>
          <w:rFonts w:ascii="Verdana" w:eastAsia="Times New Roman" w:hAnsi="Verdana" w:cs="Times New Roman"/>
          <w:sz w:val="20"/>
          <w:szCs w:val="20"/>
          <w:lang w:eastAsia="pl-PL"/>
        </w:rPr>
        <w:br/>
      </w:r>
      <w:r w:rsidRPr="008F137A">
        <w:rPr>
          <w:rFonts w:ascii="Verdana" w:eastAsia="Times New Roman" w:hAnsi="Verdana" w:cs="Times New Roman"/>
          <w:sz w:val="20"/>
          <w:szCs w:val="20"/>
          <w:lang w:eastAsia="pl-PL"/>
        </w:rPr>
        <w:t xml:space="preserve">w ofercie </w:t>
      </w:r>
      <w:r>
        <w:rPr>
          <w:rFonts w:ascii="Verdana" w:eastAsia="Times New Roman" w:hAnsi="Verdana" w:cs="Times New Roman"/>
          <w:sz w:val="20"/>
          <w:szCs w:val="20"/>
          <w:lang w:eastAsia="pl-PL"/>
        </w:rPr>
        <w:t>W</w:t>
      </w:r>
      <w:r w:rsidRPr="008F137A">
        <w:rPr>
          <w:rFonts w:ascii="Verdana" w:eastAsia="Times New Roman" w:hAnsi="Verdana" w:cs="Times New Roman"/>
          <w:sz w:val="20"/>
          <w:szCs w:val="20"/>
          <w:lang w:eastAsia="pl-PL"/>
        </w:rPr>
        <w:t xml:space="preserve">ykonawcy, bez akceptacji </w:t>
      </w:r>
      <w:r>
        <w:rPr>
          <w:rFonts w:ascii="Verdana" w:eastAsia="Times New Roman" w:hAnsi="Verdana" w:cs="Times New Roman"/>
          <w:sz w:val="20"/>
          <w:szCs w:val="20"/>
          <w:lang w:eastAsia="pl-PL"/>
        </w:rPr>
        <w:t>Z</w:t>
      </w:r>
      <w:r w:rsidRPr="008F137A">
        <w:rPr>
          <w:rFonts w:ascii="Verdana" w:eastAsia="Times New Roman" w:hAnsi="Verdana" w:cs="Times New Roman"/>
          <w:sz w:val="20"/>
          <w:szCs w:val="20"/>
          <w:lang w:eastAsia="pl-PL"/>
        </w:rPr>
        <w:t xml:space="preserve">amawiającego, o której mowa w § </w:t>
      </w:r>
      <w:r>
        <w:rPr>
          <w:rFonts w:ascii="Verdana" w:eastAsia="Times New Roman" w:hAnsi="Verdana" w:cs="Times New Roman"/>
          <w:sz w:val="20"/>
          <w:szCs w:val="20"/>
          <w:lang w:eastAsia="pl-PL"/>
        </w:rPr>
        <w:t>9</w:t>
      </w:r>
      <w:r w:rsidRPr="008F137A">
        <w:rPr>
          <w:rFonts w:ascii="Verdana" w:eastAsia="Times New Roman" w:hAnsi="Verdana" w:cs="Times New Roman"/>
          <w:sz w:val="20"/>
          <w:szCs w:val="20"/>
          <w:lang w:eastAsia="pl-PL"/>
        </w:rPr>
        <w:t xml:space="preserve"> ust. </w:t>
      </w:r>
      <w:r>
        <w:rPr>
          <w:rFonts w:ascii="Verdana" w:eastAsia="Times New Roman" w:hAnsi="Verdana" w:cs="Times New Roman"/>
          <w:sz w:val="20"/>
          <w:szCs w:val="20"/>
          <w:lang w:eastAsia="pl-PL"/>
        </w:rPr>
        <w:t xml:space="preserve">3, </w:t>
      </w:r>
      <w:r>
        <w:rPr>
          <w:rFonts w:ascii="Verdana" w:eastAsia="Times New Roman" w:hAnsi="Verdana" w:cs="Times New Roman"/>
          <w:sz w:val="20"/>
          <w:szCs w:val="20"/>
          <w:lang w:eastAsia="pl-PL"/>
        </w:rPr>
        <w:lastRenderedPageBreak/>
        <w:t xml:space="preserve">a opisana sytuacja trwa dłużej niż 1 miesiąc od momentu zgłoszenia uwag </w:t>
      </w:r>
      <w:r>
        <w:rPr>
          <w:rFonts w:ascii="Verdana" w:eastAsia="Times New Roman" w:hAnsi="Verdana" w:cs="Times New Roman"/>
          <w:sz w:val="20"/>
          <w:szCs w:val="20"/>
          <w:lang w:eastAsia="pl-PL"/>
        </w:rPr>
        <w:br/>
        <w:t>przez Zamawiającego,</w:t>
      </w:r>
    </w:p>
    <w:p w14:paraId="04706EBA" w14:textId="77777777" w:rsidR="009567D7" w:rsidRPr="00770288" w:rsidRDefault="009567D7" w:rsidP="009567D7">
      <w:pPr>
        <w:pStyle w:val="Akapitzlist"/>
        <w:numPr>
          <w:ilvl w:val="0"/>
          <w:numId w:val="32"/>
        </w:numPr>
        <w:spacing w:after="0"/>
        <w:jc w:val="both"/>
        <w:rPr>
          <w:rFonts w:ascii="Verdana" w:eastAsia="Times New Roman" w:hAnsi="Verdana" w:cs="Times New Roman"/>
          <w:sz w:val="20"/>
          <w:szCs w:val="20"/>
          <w:lang w:eastAsia="pl-PL"/>
        </w:rPr>
      </w:pPr>
      <w:r w:rsidRPr="007405F2">
        <w:rPr>
          <w:rFonts w:ascii="Verdana" w:eastAsia="Times New Roman" w:hAnsi="Verdana" w:cs="Times New Roman"/>
          <w:sz w:val="20"/>
          <w:szCs w:val="20"/>
          <w:lang w:eastAsia="pl-PL"/>
        </w:rPr>
        <w:t xml:space="preserve">Wykonawca przerwał ze swej winy realizację przedmiotu </w:t>
      </w:r>
      <w:r>
        <w:rPr>
          <w:rFonts w:ascii="Verdana" w:eastAsia="Times New Roman" w:hAnsi="Verdana" w:cs="Times New Roman"/>
          <w:sz w:val="20"/>
          <w:szCs w:val="20"/>
          <w:lang w:eastAsia="pl-PL"/>
        </w:rPr>
        <w:t>U</w:t>
      </w:r>
      <w:r w:rsidRPr="007405F2">
        <w:rPr>
          <w:rFonts w:ascii="Verdana" w:eastAsia="Times New Roman" w:hAnsi="Verdana" w:cs="Times New Roman"/>
          <w:sz w:val="20"/>
          <w:szCs w:val="20"/>
          <w:lang w:eastAsia="pl-PL"/>
        </w:rPr>
        <w:t>mowy i przerwa ta trwa dłużej niż 1</w:t>
      </w:r>
      <w:r>
        <w:rPr>
          <w:rFonts w:ascii="Verdana" w:eastAsia="Times New Roman" w:hAnsi="Verdana" w:cs="Times New Roman"/>
          <w:sz w:val="20"/>
          <w:szCs w:val="20"/>
          <w:lang w:eastAsia="pl-PL"/>
        </w:rPr>
        <w:t>4</w:t>
      </w:r>
      <w:r w:rsidRPr="007405F2">
        <w:rPr>
          <w:rFonts w:ascii="Verdana" w:eastAsia="Times New Roman" w:hAnsi="Verdana" w:cs="Times New Roman"/>
          <w:sz w:val="20"/>
          <w:szCs w:val="20"/>
          <w:lang w:eastAsia="pl-PL"/>
        </w:rPr>
        <w:t xml:space="preserve"> dni,</w:t>
      </w:r>
    </w:p>
    <w:p w14:paraId="68548FB6" w14:textId="77777777" w:rsidR="009567D7" w:rsidRDefault="009567D7" w:rsidP="009567D7">
      <w:pPr>
        <w:pStyle w:val="Akapitzlist"/>
        <w:numPr>
          <w:ilvl w:val="0"/>
          <w:numId w:val="32"/>
        </w:numPr>
        <w:spacing w:after="0"/>
        <w:jc w:val="both"/>
        <w:rPr>
          <w:rFonts w:ascii="Verdana" w:eastAsia="Times New Roman" w:hAnsi="Verdana" w:cs="Times New Roman"/>
          <w:sz w:val="20"/>
          <w:szCs w:val="20"/>
          <w:lang w:eastAsia="pl-PL"/>
        </w:rPr>
      </w:pPr>
      <w:r w:rsidRPr="007405F2">
        <w:rPr>
          <w:rFonts w:ascii="Verdana" w:eastAsia="Times New Roman" w:hAnsi="Verdana" w:cs="Times New Roman"/>
          <w:sz w:val="20"/>
          <w:szCs w:val="20"/>
          <w:lang w:eastAsia="pl-PL"/>
        </w:rPr>
        <w:t xml:space="preserve">Wykonawca realizuje roboty przewidziane niniejszą </w:t>
      </w:r>
      <w:r>
        <w:rPr>
          <w:rFonts w:ascii="Verdana" w:eastAsia="Times New Roman" w:hAnsi="Verdana" w:cs="Times New Roman"/>
          <w:sz w:val="20"/>
          <w:szCs w:val="20"/>
          <w:lang w:eastAsia="pl-PL"/>
        </w:rPr>
        <w:t>U</w:t>
      </w:r>
      <w:r w:rsidRPr="007405F2">
        <w:rPr>
          <w:rFonts w:ascii="Verdana" w:eastAsia="Times New Roman" w:hAnsi="Verdana" w:cs="Times New Roman"/>
          <w:sz w:val="20"/>
          <w:szCs w:val="20"/>
          <w:lang w:eastAsia="pl-PL"/>
        </w:rPr>
        <w:t>mową w sposób niezgodny</w:t>
      </w:r>
      <w:r>
        <w:rPr>
          <w:rFonts w:ascii="Verdana" w:eastAsia="Times New Roman" w:hAnsi="Verdana" w:cs="Times New Roman"/>
          <w:sz w:val="20"/>
          <w:szCs w:val="20"/>
          <w:lang w:eastAsia="pl-PL"/>
        </w:rPr>
        <w:t xml:space="preserve"> z</w:t>
      </w:r>
      <w:r w:rsidRPr="007405F2">
        <w:rPr>
          <w:rFonts w:ascii="Verdana" w:eastAsia="Times New Roman" w:hAnsi="Verdana" w:cs="Times New Roman"/>
          <w:sz w:val="20"/>
          <w:szCs w:val="20"/>
          <w:lang w:eastAsia="pl-PL"/>
        </w:rPr>
        <w:t> </w:t>
      </w:r>
      <w:r>
        <w:rPr>
          <w:rFonts w:ascii="Verdana" w:eastAsia="Times New Roman" w:hAnsi="Verdana" w:cs="Times New Roman"/>
          <w:sz w:val="20"/>
          <w:szCs w:val="20"/>
          <w:lang w:eastAsia="pl-PL"/>
        </w:rPr>
        <w:t xml:space="preserve">dokumentacją, </w:t>
      </w:r>
      <w:r w:rsidRPr="007405F2">
        <w:rPr>
          <w:rFonts w:ascii="Verdana" w:eastAsia="Times New Roman" w:hAnsi="Verdana" w:cs="Times New Roman"/>
          <w:sz w:val="20"/>
          <w:szCs w:val="20"/>
          <w:lang w:eastAsia="pl-PL"/>
        </w:rPr>
        <w:t xml:space="preserve">OPZ, </w:t>
      </w:r>
      <w:r>
        <w:rPr>
          <w:rFonts w:ascii="Verdana" w:eastAsia="Times New Roman" w:hAnsi="Verdana" w:cs="Times New Roman"/>
          <w:sz w:val="20"/>
          <w:szCs w:val="20"/>
          <w:lang w:eastAsia="pl-PL"/>
        </w:rPr>
        <w:t>WWiORB</w:t>
      </w:r>
      <w:r w:rsidRPr="007405F2">
        <w:rPr>
          <w:rFonts w:ascii="Verdana" w:eastAsia="Times New Roman" w:hAnsi="Verdana" w:cs="Times New Roman"/>
          <w:sz w:val="20"/>
          <w:szCs w:val="20"/>
          <w:lang w:eastAsia="pl-PL"/>
        </w:rPr>
        <w:t xml:space="preserve">, STWiORB, wskazaniami Zamawiającego </w:t>
      </w:r>
      <w:r>
        <w:rPr>
          <w:rFonts w:ascii="Verdana" w:eastAsia="Times New Roman" w:hAnsi="Verdana" w:cs="Times New Roman"/>
          <w:sz w:val="20"/>
          <w:szCs w:val="20"/>
          <w:lang w:eastAsia="pl-PL"/>
        </w:rPr>
        <w:br/>
      </w:r>
      <w:r w:rsidRPr="007405F2">
        <w:rPr>
          <w:rFonts w:ascii="Verdana" w:eastAsia="Times New Roman" w:hAnsi="Verdana" w:cs="Times New Roman"/>
          <w:sz w:val="20"/>
          <w:szCs w:val="20"/>
          <w:lang w:eastAsia="pl-PL"/>
        </w:rPr>
        <w:t xml:space="preserve">lub niniejszą </w:t>
      </w:r>
      <w:r>
        <w:rPr>
          <w:rFonts w:ascii="Verdana" w:eastAsia="Times New Roman" w:hAnsi="Verdana" w:cs="Times New Roman"/>
          <w:sz w:val="20"/>
          <w:szCs w:val="20"/>
          <w:lang w:eastAsia="pl-PL"/>
        </w:rPr>
        <w:t>U</w:t>
      </w:r>
      <w:r w:rsidRPr="007405F2">
        <w:rPr>
          <w:rFonts w:ascii="Verdana" w:eastAsia="Times New Roman" w:hAnsi="Verdana" w:cs="Times New Roman"/>
          <w:sz w:val="20"/>
          <w:szCs w:val="20"/>
          <w:lang w:eastAsia="pl-PL"/>
        </w:rPr>
        <w:t>mową i nie zmienia sposobu ich realizacji pomimo wezwania Zamawiającego oraz wyznaczenia w tym celu odpowiedniego terminu,</w:t>
      </w:r>
      <w:r>
        <w:rPr>
          <w:rFonts w:ascii="Verdana" w:eastAsia="Times New Roman" w:hAnsi="Verdana" w:cs="Times New Roman"/>
          <w:sz w:val="20"/>
          <w:szCs w:val="20"/>
          <w:lang w:eastAsia="pl-PL"/>
        </w:rPr>
        <w:t xml:space="preserve"> nie krótszego niż 14 dni,</w:t>
      </w:r>
    </w:p>
    <w:p w14:paraId="0F1A3786" w14:textId="77777777" w:rsidR="009567D7" w:rsidRDefault="009567D7" w:rsidP="009567D7">
      <w:pPr>
        <w:pStyle w:val="Akapitzlist"/>
        <w:numPr>
          <w:ilvl w:val="0"/>
          <w:numId w:val="32"/>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wysokość kar umownych naliczonych Wykonawcy przekroczyła limit wysokości kar wskazany w § 11 ust. 5 niniejszej Umowy,</w:t>
      </w:r>
    </w:p>
    <w:p w14:paraId="7BD0D390" w14:textId="77777777" w:rsidR="009567D7" w:rsidRDefault="009567D7" w:rsidP="009567D7">
      <w:pPr>
        <w:pStyle w:val="Akapitzlist"/>
        <w:numPr>
          <w:ilvl w:val="0"/>
          <w:numId w:val="32"/>
        </w:numPr>
        <w:spacing w:after="0"/>
        <w:jc w:val="both"/>
        <w:rPr>
          <w:rFonts w:ascii="Verdana" w:eastAsia="Times New Roman" w:hAnsi="Verdana" w:cs="Times New Roman"/>
          <w:sz w:val="20"/>
          <w:szCs w:val="20"/>
          <w:lang w:eastAsia="pl-PL"/>
        </w:rPr>
      </w:pPr>
      <w:r w:rsidRPr="007405F2">
        <w:rPr>
          <w:rFonts w:ascii="Verdana" w:eastAsia="Times New Roman" w:hAnsi="Verdana" w:cs="Times New Roman"/>
          <w:sz w:val="20"/>
          <w:szCs w:val="20"/>
          <w:lang w:eastAsia="pl-PL"/>
        </w:rPr>
        <w:t xml:space="preserve">w wyniku wszczętego postępowania egzekucyjnego nastąpi zajęcie majątku Wykonawcy lub jego znacznej części, uniemożliwiającej realizację </w:t>
      </w:r>
      <w:r>
        <w:rPr>
          <w:rFonts w:ascii="Verdana" w:eastAsia="Times New Roman" w:hAnsi="Verdana" w:cs="Times New Roman"/>
          <w:sz w:val="20"/>
          <w:szCs w:val="20"/>
          <w:lang w:eastAsia="pl-PL"/>
        </w:rPr>
        <w:t>U</w:t>
      </w:r>
      <w:r w:rsidRPr="007405F2">
        <w:rPr>
          <w:rFonts w:ascii="Verdana" w:eastAsia="Times New Roman" w:hAnsi="Verdana" w:cs="Times New Roman"/>
          <w:sz w:val="20"/>
          <w:szCs w:val="20"/>
          <w:lang w:eastAsia="pl-PL"/>
        </w:rPr>
        <w:t>mowy,</w:t>
      </w:r>
    </w:p>
    <w:p w14:paraId="15512AE2" w14:textId="77777777" w:rsidR="009567D7" w:rsidRDefault="009567D7" w:rsidP="009567D7">
      <w:pPr>
        <w:pStyle w:val="Akapitzlist"/>
        <w:numPr>
          <w:ilvl w:val="0"/>
          <w:numId w:val="32"/>
        </w:numPr>
        <w:spacing w:after="0"/>
        <w:jc w:val="both"/>
        <w:rPr>
          <w:rFonts w:ascii="Verdana" w:eastAsia="Times New Roman" w:hAnsi="Verdana" w:cs="Times New Roman"/>
          <w:sz w:val="20"/>
          <w:szCs w:val="20"/>
          <w:lang w:eastAsia="pl-PL"/>
        </w:rPr>
      </w:pPr>
      <w:r w:rsidRPr="007405F2">
        <w:rPr>
          <w:rFonts w:ascii="Verdana" w:eastAsia="Times New Roman" w:hAnsi="Verdana" w:cs="Times New Roman"/>
          <w:sz w:val="20"/>
          <w:szCs w:val="20"/>
          <w:lang w:eastAsia="pl-PL"/>
        </w:rPr>
        <w:t xml:space="preserve">Wykonawca powierzył Podwykonawcy realizację </w:t>
      </w:r>
      <w:r>
        <w:rPr>
          <w:rFonts w:ascii="Verdana" w:eastAsia="Times New Roman" w:hAnsi="Verdana" w:cs="Times New Roman"/>
          <w:sz w:val="20"/>
          <w:szCs w:val="20"/>
          <w:lang w:eastAsia="pl-PL"/>
        </w:rPr>
        <w:t>U</w:t>
      </w:r>
      <w:r w:rsidRPr="007405F2">
        <w:rPr>
          <w:rFonts w:ascii="Verdana" w:eastAsia="Times New Roman" w:hAnsi="Verdana" w:cs="Times New Roman"/>
          <w:sz w:val="20"/>
          <w:szCs w:val="20"/>
          <w:lang w:eastAsia="pl-PL"/>
        </w:rPr>
        <w:t xml:space="preserve">mowy bez dokonania czynności, </w:t>
      </w:r>
      <w:r w:rsidRPr="007405F2">
        <w:rPr>
          <w:rFonts w:ascii="Verdana" w:eastAsia="Times New Roman" w:hAnsi="Verdana" w:cs="Times New Roman"/>
          <w:sz w:val="20"/>
          <w:szCs w:val="20"/>
          <w:lang w:eastAsia="pl-PL"/>
        </w:rPr>
        <w:br/>
        <w:t>o których mowa w § 1</w:t>
      </w:r>
      <w:r>
        <w:rPr>
          <w:rFonts w:ascii="Verdana" w:eastAsia="Times New Roman" w:hAnsi="Verdana" w:cs="Times New Roman"/>
          <w:sz w:val="20"/>
          <w:szCs w:val="20"/>
          <w:lang w:eastAsia="pl-PL"/>
        </w:rPr>
        <w:t>2</w:t>
      </w:r>
      <w:r w:rsidRPr="007405F2">
        <w:rPr>
          <w:rFonts w:ascii="Verdana" w:eastAsia="Times New Roman" w:hAnsi="Verdana" w:cs="Times New Roman"/>
          <w:sz w:val="20"/>
          <w:szCs w:val="20"/>
          <w:lang w:eastAsia="pl-PL"/>
        </w:rPr>
        <w:t>,</w:t>
      </w:r>
    </w:p>
    <w:p w14:paraId="65E6E569" w14:textId="77777777" w:rsidR="009567D7" w:rsidRPr="00FD32C9" w:rsidRDefault="009567D7" w:rsidP="009567D7">
      <w:pPr>
        <w:pStyle w:val="Akapitzlist"/>
        <w:numPr>
          <w:ilvl w:val="0"/>
          <w:numId w:val="32"/>
        </w:numPr>
        <w:spacing w:after="0"/>
        <w:jc w:val="both"/>
        <w:rPr>
          <w:rFonts w:ascii="Verdana" w:eastAsia="Times New Roman" w:hAnsi="Verdana" w:cs="Times New Roman"/>
          <w:sz w:val="20"/>
          <w:szCs w:val="20"/>
          <w:lang w:eastAsia="pl-PL"/>
        </w:rPr>
      </w:pPr>
      <w:r w:rsidRPr="007405F2">
        <w:rPr>
          <w:rFonts w:ascii="Verdana" w:eastAsia="Times New Roman" w:hAnsi="Verdana" w:cs="TimesNewRomanPSMT"/>
          <w:sz w:val="20"/>
          <w:szCs w:val="20"/>
          <w:lang w:eastAsia="pl-PL"/>
        </w:rPr>
        <w:t xml:space="preserve">wystąpi konieczność co najmniej trzykrotnego dokonania bezpośredniej zapłaty Podwykonawcy lub </w:t>
      </w:r>
      <w:r>
        <w:rPr>
          <w:rFonts w:ascii="Verdana" w:eastAsia="Times New Roman" w:hAnsi="Verdana" w:cs="TimesNewRomanPSMT"/>
          <w:sz w:val="20"/>
          <w:szCs w:val="20"/>
          <w:lang w:eastAsia="pl-PL"/>
        </w:rPr>
        <w:t>D</w:t>
      </w:r>
      <w:r w:rsidRPr="007405F2">
        <w:rPr>
          <w:rFonts w:ascii="Verdana" w:eastAsia="Times New Roman" w:hAnsi="Verdana" w:cs="TimesNewRomanPSMT"/>
          <w:sz w:val="20"/>
          <w:szCs w:val="20"/>
          <w:lang w:eastAsia="pl-PL"/>
        </w:rPr>
        <w:t xml:space="preserve">alszemu Podwykonawcy, o którym mowa w </w:t>
      </w:r>
      <w:r w:rsidRPr="007405F2">
        <w:rPr>
          <w:rFonts w:ascii="Verdana" w:eastAsia="Times New Roman" w:hAnsi="Verdana" w:cs="Times New Roman"/>
          <w:sz w:val="20"/>
          <w:szCs w:val="20"/>
          <w:lang w:eastAsia="pl-PL"/>
        </w:rPr>
        <w:t>§ 1</w:t>
      </w:r>
      <w:r>
        <w:rPr>
          <w:rFonts w:ascii="Verdana" w:eastAsia="Times New Roman" w:hAnsi="Verdana" w:cs="Times New Roman"/>
          <w:sz w:val="20"/>
          <w:szCs w:val="20"/>
          <w:lang w:eastAsia="pl-PL"/>
        </w:rPr>
        <w:t>2</w:t>
      </w:r>
      <w:r w:rsidRPr="007405F2">
        <w:rPr>
          <w:rFonts w:ascii="Verdana" w:eastAsia="Times New Roman" w:hAnsi="Verdana" w:cs="TimesNewRomanPSMT"/>
          <w:sz w:val="20"/>
          <w:szCs w:val="20"/>
          <w:lang w:eastAsia="pl-PL"/>
        </w:rPr>
        <w:t xml:space="preserve"> ust. 15, </w:t>
      </w:r>
      <w:r w:rsidRPr="007405F2">
        <w:rPr>
          <w:rFonts w:ascii="Verdana" w:eastAsia="Times New Roman" w:hAnsi="Verdana" w:cs="TimesNewRomanPSMT"/>
          <w:sz w:val="20"/>
          <w:szCs w:val="20"/>
          <w:lang w:eastAsia="pl-PL"/>
        </w:rPr>
        <w:br/>
        <w:t xml:space="preserve">lub konieczność dokonania bezpośrednich zapłat na sumę większą niż 5% wartości brutto wynagrodzenia wskazanego w </w:t>
      </w:r>
      <w:r w:rsidRPr="007405F2">
        <w:rPr>
          <w:rFonts w:ascii="Verdana" w:eastAsia="Times New Roman" w:hAnsi="Verdana" w:cs="Times New Roman"/>
          <w:sz w:val="20"/>
          <w:szCs w:val="20"/>
          <w:lang w:eastAsia="pl-PL"/>
        </w:rPr>
        <w:t xml:space="preserve">§ </w:t>
      </w:r>
      <w:r>
        <w:rPr>
          <w:rFonts w:ascii="Verdana" w:eastAsia="Times New Roman" w:hAnsi="Verdana" w:cs="Times New Roman"/>
          <w:sz w:val="20"/>
          <w:szCs w:val="20"/>
          <w:lang w:eastAsia="pl-PL"/>
        </w:rPr>
        <w:t>4</w:t>
      </w:r>
      <w:r w:rsidRPr="007405F2">
        <w:rPr>
          <w:rFonts w:ascii="Verdana" w:eastAsia="Times New Roman" w:hAnsi="Verdana" w:cs="Times New Roman"/>
          <w:sz w:val="20"/>
          <w:szCs w:val="20"/>
          <w:lang w:eastAsia="pl-PL"/>
        </w:rPr>
        <w:t xml:space="preserve"> ust</w:t>
      </w:r>
      <w:r w:rsidRPr="007405F2">
        <w:rPr>
          <w:rFonts w:ascii="Verdana" w:eastAsia="Times New Roman" w:hAnsi="Verdana" w:cs="TimesNewRomanPSMT"/>
          <w:sz w:val="20"/>
          <w:szCs w:val="20"/>
          <w:lang w:eastAsia="pl-PL"/>
        </w:rPr>
        <w:t>. 1</w:t>
      </w:r>
      <w:r>
        <w:rPr>
          <w:rFonts w:ascii="Verdana" w:eastAsia="Times New Roman" w:hAnsi="Verdana" w:cs="TimesNewRomanPSMT"/>
          <w:sz w:val="20"/>
          <w:szCs w:val="20"/>
          <w:lang w:eastAsia="pl-PL"/>
        </w:rPr>
        <w:t>,</w:t>
      </w:r>
    </w:p>
    <w:p w14:paraId="65FBC7A8" w14:textId="77777777" w:rsidR="009567D7" w:rsidRPr="008F2883" w:rsidRDefault="009567D7" w:rsidP="009567D7">
      <w:pPr>
        <w:pStyle w:val="Akapitzlist"/>
        <w:numPr>
          <w:ilvl w:val="0"/>
          <w:numId w:val="32"/>
        </w:numPr>
        <w:spacing w:after="0"/>
        <w:jc w:val="both"/>
        <w:rPr>
          <w:rFonts w:ascii="Verdana" w:eastAsia="Times New Roman" w:hAnsi="Verdana" w:cs="Times New Roman"/>
          <w:sz w:val="20"/>
          <w:szCs w:val="20"/>
          <w:lang w:eastAsia="pl-PL"/>
        </w:rPr>
      </w:pPr>
      <w:r w:rsidRPr="008F2883">
        <w:rPr>
          <w:rFonts w:ascii="Verdana" w:eastAsia="Times New Roman" w:hAnsi="Verdana" w:cs="TimesNewRomanPSMT"/>
          <w:sz w:val="20"/>
          <w:szCs w:val="20"/>
          <w:lang w:eastAsia="pl-PL"/>
        </w:rPr>
        <w:t>zaistnienia nowych, nieznanych dla Zamawiającego w dniu podpisania przedmiotowej Umowy okoliczności, które uniemożliwiają Stronom wykonanie Umowy,</w:t>
      </w:r>
    </w:p>
    <w:p w14:paraId="0727620F" w14:textId="77777777" w:rsidR="009567D7" w:rsidRPr="007405F2" w:rsidRDefault="009567D7" w:rsidP="009567D7">
      <w:pPr>
        <w:pStyle w:val="Akapitzlist"/>
        <w:numPr>
          <w:ilvl w:val="0"/>
          <w:numId w:val="32"/>
        </w:numPr>
        <w:spacing w:after="0"/>
        <w:jc w:val="both"/>
        <w:rPr>
          <w:rFonts w:ascii="Verdana" w:eastAsia="Times New Roman" w:hAnsi="Verdana" w:cs="Times New Roman"/>
          <w:sz w:val="20"/>
          <w:szCs w:val="20"/>
          <w:lang w:eastAsia="pl-PL"/>
        </w:rPr>
      </w:pPr>
      <w:r>
        <w:rPr>
          <w:rFonts w:ascii="Verdana" w:eastAsia="Times New Roman" w:hAnsi="Verdana" w:cs="TimesNewRomanPSMT"/>
          <w:sz w:val="20"/>
          <w:szCs w:val="20"/>
          <w:lang w:eastAsia="pl-PL"/>
        </w:rPr>
        <w:t xml:space="preserve"> w przypadkach określonych w ustawie Kodeks cywilny z 23.04.1964 r.</w:t>
      </w:r>
    </w:p>
    <w:p w14:paraId="0CE98DC1" w14:textId="77777777" w:rsidR="009567D7" w:rsidRDefault="009567D7" w:rsidP="009567D7">
      <w:pPr>
        <w:spacing w:after="0"/>
        <w:ind w:left="360" w:hanging="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2.</w:t>
      </w:r>
      <w:r>
        <w:rPr>
          <w:rFonts w:ascii="Verdana" w:eastAsia="Times New Roman" w:hAnsi="Verdana" w:cs="Times New Roman"/>
          <w:sz w:val="20"/>
          <w:szCs w:val="20"/>
          <w:lang w:eastAsia="pl-PL"/>
        </w:rPr>
        <w:tab/>
        <w:t>W przypadku odstąpienia od Umowy Wykonawcę oraz Zamawiającego obciążają następujące obowiązki szczegółowe:</w:t>
      </w:r>
    </w:p>
    <w:p w14:paraId="76EFD058" w14:textId="77777777" w:rsidR="009567D7" w:rsidRDefault="009567D7" w:rsidP="009567D7">
      <w:pPr>
        <w:numPr>
          <w:ilvl w:val="0"/>
          <w:numId w:val="10"/>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Wykonawca zabezpieczy przerwane roboty w zakresie obustronnie uzgodnionym </w:t>
      </w:r>
      <w:r>
        <w:rPr>
          <w:rFonts w:ascii="Verdana" w:eastAsia="Times New Roman" w:hAnsi="Verdana" w:cs="Times New Roman"/>
          <w:sz w:val="20"/>
          <w:szCs w:val="20"/>
          <w:lang w:eastAsia="pl-PL"/>
        </w:rPr>
        <w:br/>
        <w:t>na koszt Strony, z której to winy nastąpiło odstąpienie od Umowy lub przerwanie robót,</w:t>
      </w:r>
    </w:p>
    <w:p w14:paraId="6918B8C0" w14:textId="77777777" w:rsidR="009567D7" w:rsidRDefault="009567D7" w:rsidP="009567D7">
      <w:pPr>
        <w:numPr>
          <w:ilvl w:val="0"/>
          <w:numId w:val="10"/>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Wykonawca sporządzi wykaz tych materiałów, konstrukcji lub urządzeń, które </w:t>
      </w:r>
      <w:r>
        <w:rPr>
          <w:rFonts w:ascii="Verdana" w:eastAsia="Times New Roman" w:hAnsi="Verdana" w:cs="Times New Roman"/>
          <w:sz w:val="20"/>
          <w:szCs w:val="20"/>
          <w:lang w:eastAsia="pl-PL"/>
        </w:rPr>
        <w:br/>
        <w:t xml:space="preserve">nie mogą być wykorzystane przez Wykonawcę do realizacji innych robót </w:t>
      </w:r>
      <w:r>
        <w:rPr>
          <w:rFonts w:ascii="Verdana" w:eastAsia="Times New Roman" w:hAnsi="Verdana" w:cs="Times New Roman"/>
          <w:sz w:val="20"/>
          <w:szCs w:val="20"/>
          <w:lang w:eastAsia="pl-PL"/>
        </w:rPr>
        <w:br/>
        <w:t>nieobjętych niniejszą Umową, jeżeli odstąpienie od Umowy nastąpiło z przyczyn niezależnych od niego,</w:t>
      </w:r>
    </w:p>
    <w:p w14:paraId="74749675" w14:textId="77777777" w:rsidR="009567D7" w:rsidRDefault="009567D7" w:rsidP="009567D7">
      <w:pPr>
        <w:numPr>
          <w:ilvl w:val="0"/>
          <w:numId w:val="10"/>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Wykonawca zgłosi do dokonania przez Zamawiającego odbioru robót przerwanych oraz robót zabezpieczających, jeżeli odstąpienie od Umowy nastąpiło z przyczyn, </w:t>
      </w:r>
      <w:r>
        <w:rPr>
          <w:rFonts w:ascii="Verdana" w:eastAsia="Times New Roman" w:hAnsi="Verdana" w:cs="Times New Roman"/>
          <w:sz w:val="20"/>
          <w:szCs w:val="20"/>
          <w:lang w:eastAsia="pl-PL"/>
        </w:rPr>
        <w:br/>
        <w:t>za które Wykonawca nie odpowiada,</w:t>
      </w:r>
    </w:p>
    <w:p w14:paraId="37BCF83F" w14:textId="77777777" w:rsidR="009567D7" w:rsidRDefault="009567D7" w:rsidP="009567D7">
      <w:pPr>
        <w:numPr>
          <w:ilvl w:val="0"/>
          <w:numId w:val="10"/>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w terminie 14 dni od daty zgłoszenia, o którym mowa w pkt 3), Wykonawca </w:t>
      </w:r>
      <w:r>
        <w:rPr>
          <w:rFonts w:ascii="Verdana" w:eastAsia="Times New Roman" w:hAnsi="Verdana" w:cs="Times New Roman"/>
          <w:sz w:val="20"/>
          <w:szCs w:val="20"/>
          <w:lang w:eastAsia="pl-PL"/>
        </w:rPr>
        <w:br/>
        <w:t xml:space="preserve">przy udziale Zamawiającego sporządzi szczegółowy protokół inwentaryzacji robót w toku wraz z zestawieniem wartości wykonanych robót według stanu na dzień odstąpienia; protokół inwentaryzacji robót w toku stanowić będzie podstawę </w:t>
      </w:r>
      <w:r>
        <w:rPr>
          <w:rFonts w:ascii="Verdana" w:eastAsia="Times New Roman" w:hAnsi="Verdana" w:cs="Times New Roman"/>
          <w:sz w:val="20"/>
          <w:szCs w:val="20"/>
          <w:lang w:eastAsia="pl-PL"/>
        </w:rPr>
        <w:br/>
        <w:t>do wystawienia faktury VAT przez Wykonawcę,</w:t>
      </w:r>
    </w:p>
    <w:p w14:paraId="678C5889" w14:textId="77777777" w:rsidR="009567D7" w:rsidRDefault="009567D7" w:rsidP="009567D7">
      <w:pPr>
        <w:numPr>
          <w:ilvl w:val="0"/>
          <w:numId w:val="10"/>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Wykonawca niezwłocznie, nie później jednak niż w terminie 7 dni od daty odstąpienia od Umowy, usunie z terenu budowy urządzenia zaplecza przez niego dostarczone.</w:t>
      </w:r>
    </w:p>
    <w:p w14:paraId="0E2D5CD5" w14:textId="77777777" w:rsidR="009567D7" w:rsidRDefault="009567D7" w:rsidP="009567D7">
      <w:pPr>
        <w:spacing w:after="0"/>
        <w:ind w:left="360" w:hanging="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3.</w:t>
      </w:r>
      <w:r>
        <w:rPr>
          <w:rFonts w:ascii="Verdana" w:eastAsia="Times New Roman" w:hAnsi="Verdana" w:cs="Times New Roman"/>
          <w:sz w:val="20"/>
          <w:szCs w:val="20"/>
          <w:lang w:eastAsia="pl-PL"/>
        </w:rPr>
        <w:tab/>
        <w:t xml:space="preserve">Zamawiający w razie odstąpienia od Umowy z przyczyn, za które Wykonawca </w:t>
      </w:r>
      <w:r>
        <w:rPr>
          <w:rFonts w:ascii="Verdana" w:eastAsia="Times New Roman" w:hAnsi="Verdana" w:cs="Times New Roman"/>
          <w:sz w:val="20"/>
          <w:szCs w:val="20"/>
          <w:lang w:eastAsia="pl-PL"/>
        </w:rPr>
        <w:br/>
        <w:t>nie odpowiada, obowiązany jest do:</w:t>
      </w:r>
    </w:p>
    <w:p w14:paraId="7D4F21C7" w14:textId="77777777" w:rsidR="009567D7" w:rsidRDefault="009567D7" w:rsidP="009567D7">
      <w:pPr>
        <w:numPr>
          <w:ilvl w:val="0"/>
          <w:numId w:val="11"/>
        </w:numPr>
        <w:tabs>
          <w:tab w:val="num" w:pos="851"/>
        </w:tabs>
        <w:spacing w:after="0"/>
        <w:ind w:left="993"/>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dokonania odbioru robót przerwanych, w terminie 14 dni od daty przerwania </w:t>
      </w:r>
      <w:r>
        <w:rPr>
          <w:rFonts w:ascii="Verdana" w:eastAsia="Times New Roman" w:hAnsi="Verdana" w:cs="Times New Roman"/>
          <w:sz w:val="20"/>
          <w:szCs w:val="20"/>
          <w:lang w:eastAsia="pl-PL"/>
        </w:rPr>
        <w:br/>
        <w:t xml:space="preserve">oraz do zapłaty wynagrodzenia za roboty, które zostały wykonane do dnia odstąpienia, w terminie określonym w § 6 ust. 4 niniejszej Umowy, </w:t>
      </w:r>
    </w:p>
    <w:p w14:paraId="5FCFDDA8" w14:textId="77777777" w:rsidR="009567D7" w:rsidRPr="00B42005" w:rsidRDefault="009567D7" w:rsidP="009567D7">
      <w:pPr>
        <w:numPr>
          <w:ilvl w:val="0"/>
          <w:numId w:val="11"/>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odkupienia materiałów, konstrukcji lub urządzeń zakupionych przez Wykonawcę do wykonania przedmiotu Umowy, określonych w ust. 2 pkt 2), w terminie 30 dni od daty ich rozliczenia według cen, za które zostały nabyte, w razie odstąpienia </w:t>
      </w:r>
      <w:r>
        <w:rPr>
          <w:rFonts w:ascii="Verdana" w:eastAsia="Times New Roman" w:hAnsi="Verdana" w:cs="Times New Roman"/>
          <w:sz w:val="20"/>
          <w:szCs w:val="20"/>
          <w:lang w:eastAsia="pl-PL"/>
        </w:rPr>
        <w:lastRenderedPageBreak/>
        <w:t xml:space="preserve">od Umowy w przypadku </w:t>
      </w:r>
      <w:r w:rsidRPr="00B42005">
        <w:rPr>
          <w:rFonts w:ascii="Verdana" w:eastAsia="Times New Roman" w:hAnsi="Verdana" w:cs="Times New Roman"/>
          <w:sz w:val="20"/>
          <w:szCs w:val="20"/>
          <w:lang w:eastAsia="pl-PL"/>
        </w:rPr>
        <w:t>zaistnieni</w:t>
      </w:r>
      <w:r>
        <w:rPr>
          <w:rFonts w:ascii="Verdana" w:eastAsia="Times New Roman" w:hAnsi="Verdana" w:cs="Times New Roman"/>
          <w:sz w:val="20"/>
          <w:szCs w:val="20"/>
          <w:lang w:eastAsia="pl-PL"/>
        </w:rPr>
        <w:t>a</w:t>
      </w:r>
      <w:r w:rsidRPr="00B42005">
        <w:rPr>
          <w:rFonts w:ascii="Verdana" w:eastAsia="Times New Roman" w:hAnsi="Verdana" w:cs="Times New Roman"/>
          <w:sz w:val="20"/>
          <w:szCs w:val="20"/>
          <w:lang w:eastAsia="pl-PL"/>
        </w:rPr>
        <w:t xml:space="preserve"> istotnej zmiany okoliczności powodującej, </w:t>
      </w:r>
      <w:r>
        <w:rPr>
          <w:rFonts w:ascii="Verdana" w:eastAsia="Times New Roman" w:hAnsi="Verdana" w:cs="Times New Roman"/>
          <w:sz w:val="20"/>
          <w:szCs w:val="20"/>
          <w:lang w:eastAsia="pl-PL"/>
        </w:rPr>
        <w:br/>
      </w:r>
      <w:r w:rsidRPr="00B42005">
        <w:rPr>
          <w:rFonts w:ascii="Verdana" w:eastAsia="Times New Roman" w:hAnsi="Verdana" w:cs="Times New Roman"/>
          <w:sz w:val="20"/>
          <w:szCs w:val="20"/>
          <w:lang w:eastAsia="pl-PL"/>
        </w:rPr>
        <w:t xml:space="preserve">że wykonanie </w:t>
      </w:r>
      <w:r>
        <w:rPr>
          <w:rFonts w:ascii="Verdana" w:eastAsia="Times New Roman" w:hAnsi="Verdana" w:cs="Times New Roman"/>
          <w:sz w:val="20"/>
          <w:szCs w:val="20"/>
          <w:lang w:eastAsia="pl-PL"/>
        </w:rPr>
        <w:t>U</w:t>
      </w:r>
      <w:r w:rsidRPr="00B42005">
        <w:rPr>
          <w:rFonts w:ascii="Verdana" w:eastAsia="Times New Roman" w:hAnsi="Verdana" w:cs="Times New Roman"/>
          <w:sz w:val="20"/>
          <w:szCs w:val="20"/>
          <w:lang w:eastAsia="pl-PL"/>
        </w:rPr>
        <w:t xml:space="preserve">mowy nie leży w interesie publicznym, czego nie można było przewidzieć w chwili zawarcia </w:t>
      </w:r>
      <w:r>
        <w:rPr>
          <w:rFonts w:ascii="Verdana" w:eastAsia="Times New Roman" w:hAnsi="Verdana" w:cs="Times New Roman"/>
          <w:sz w:val="20"/>
          <w:szCs w:val="20"/>
          <w:lang w:eastAsia="pl-PL"/>
        </w:rPr>
        <w:t>U</w:t>
      </w:r>
      <w:r w:rsidRPr="00B42005">
        <w:rPr>
          <w:rFonts w:ascii="Verdana" w:eastAsia="Times New Roman" w:hAnsi="Verdana" w:cs="Times New Roman"/>
          <w:sz w:val="20"/>
          <w:szCs w:val="20"/>
          <w:lang w:eastAsia="pl-PL"/>
        </w:rPr>
        <w:t xml:space="preserve">mowy, lub dalsze wykonywanie </w:t>
      </w:r>
      <w:r>
        <w:rPr>
          <w:rFonts w:ascii="Verdana" w:eastAsia="Times New Roman" w:hAnsi="Verdana" w:cs="Times New Roman"/>
          <w:sz w:val="20"/>
          <w:szCs w:val="20"/>
          <w:lang w:eastAsia="pl-PL"/>
        </w:rPr>
        <w:t>U</w:t>
      </w:r>
      <w:r w:rsidRPr="00B42005">
        <w:rPr>
          <w:rFonts w:ascii="Verdana" w:eastAsia="Times New Roman" w:hAnsi="Verdana" w:cs="Times New Roman"/>
          <w:sz w:val="20"/>
          <w:szCs w:val="20"/>
          <w:lang w:eastAsia="pl-PL"/>
        </w:rPr>
        <w:t>mowy może zagrozić podstawowemu interesowi bezpieczeństwa państwa lub bezpieczeństwu publicznemu</w:t>
      </w:r>
      <w:r>
        <w:rPr>
          <w:rFonts w:ascii="Verdana" w:eastAsia="Times New Roman" w:hAnsi="Verdana" w:cs="Times New Roman"/>
          <w:sz w:val="20"/>
          <w:szCs w:val="20"/>
          <w:lang w:eastAsia="pl-PL"/>
        </w:rPr>
        <w:t>,</w:t>
      </w:r>
    </w:p>
    <w:p w14:paraId="4477545E" w14:textId="77777777" w:rsidR="009567D7" w:rsidRDefault="009567D7" w:rsidP="009567D7">
      <w:pPr>
        <w:numPr>
          <w:ilvl w:val="0"/>
          <w:numId w:val="11"/>
        </w:numPr>
        <w:tabs>
          <w:tab w:val="num" w:pos="851"/>
        </w:tabs>
        <w:spacing w:after="0"/>
        <w:ind w:left="993"/>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przejęcia od Wykonawcy terenu budowy pod swój dozór w terminie 14 dni od daty odstąpienia od Umowy.</w:t>
      </w:r>
    </w:p>
    <w:p w14:paraId="30EC67ED" w14:textId="77777777" w:rsidR="009567D7" w:rsidRDefault="009567D7" w:rsidP="009567D7">
      <w:pPr>
        <w:spacing w:after="0"/>
        <w:ind w:left="426" w:hanging="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4. </w:t>
      </w:r>
      <w:r>
        <w:rPr>
          <w:rFonts w:ascii="Verdana" w:eastAsia="Times New Roman" w:hAnsi="Verdana" w:cs="Times New Roman"/>
          <w:sz w:val="20"/>
          <w:szCs w:val="20"/>
          <w:lang w:eastAsia="pl-PL"/>
        </w:rPr>
        <w:tab/>
        <w:t xml:space="preserve">Skutki odstąpienia od niniejszej Umowy odnosić się będą jedynie do tej części robót przewidzianych do wykonania na jej podstawie, która nie została wykonana </w:t>
      </w:r>
      <w:r>
        <w:rPr>
          <w:rFonts w:ascii="Verdana" w:eastAsia="Times New Roman" w:hAnsi="Verdana" w:cs="Times New Roman"/>
          <w:sz w:val="20"/>
          <w:szCs w:val="20"/>
          <w:lang w:eastAsia="pl-PL"/>
        </w:rPr>
        <w:br/>
        <w:t>przed skorzystaniem z prawa odstąpienia od Umowy, bez wad istotnych.</w:t>
      </w:r>
    </w:p>
    <w:p w14:paraId="785BB766" w14:textId="77777777" w:rsidR="009567D7" w:rsidRDefault="009567D7" w:rsidP="009567D7">
      <w:pPr>
        <w:spacing w:after="0"/>
        <w:ind w:left="426" w:hanging="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5. </w:t>
      </w:r>
      <w:r>
        <w:rPr>
          <w:rFonts w:ascii="Verdana" w:eastAsia="Times New Roman" w:hAnsi="Verdana" w:cs="Times New Roman"/>
          <w:sz w:val="20"/>
          <w:szCs w:val="20"/>
          <w:lang w:eastAsia="pl-PL"/>
        </w:rPr>
        <w:tab/>
        <w:t xml:space="preserve">Zamawiający może skorzystać z prawa do odstąpienia od Umowy w terminie 90 dni </w:t>
      </w:r>
      <w:r>
        <w:rPr>
          <w:rFonts w:ascii="Verdana" w:eastAsia="Times New Roman" w:hAnsi="Verdana" w:cs="Times New Roman"/>
          <w:sz w:val="20"/>
          <w:szCs w:val="20"/>
          <w:lang w:eastAsia="pl-PL"/>
        </w:rPr>
        <w:br/>
        <w:t>od momentu powzięcia wiadomości o zdarzeniach i okolicznościach uzasadniających takie odstąpienie, chyba że w treści Umowy lub obowiązujących przepisach prawa postanowiono inaczej.</w:t>
      </w:r>
    </w:p>
    <w:p w14:paraId="7197CF1E" w14:textId="77777777" w:rsidR="009567D7" w:rsidRDefault="009567D7" w:rsidP="009567D7">
      <w:pPr>
        <w:spacing w:after="0"/>
        <w:jc w:val="both"/>
        <w:rPr>
          <w:rFonts w:ascii="Verdana" w:eastAsia="Times New Roman" w:hAnsi="Verdana" w:cs="Times New Roman"/>
          <w:sz w:val="20"/>
          <w:szCs w:val="20"/>
          <w:lang w:eastAsia="pl-PL"/>
        </w:rPr>
      </w:pPr>
    </w:p>
    <w:p w14:paraId="67F1B6E5" w14:textId="77777777" w:rsidR="009567D7" w:rsidRPr="00DC5C4D" w:rsidRDefault="009567D7" w:rsidP="009567D7">
      <w:pPr>
        <w:spacing w:after="0"/>
        <w:jc w:val="center"/>
        <w:rPr>
          <w:rFonts w:ascii="Verdana" w:eastAsia="Times New Roman" w:hAnsi="Verdana" w:cs="Times New Roman"/>
          <w:b/>
          <w:bCs/>
          <w:sz w:val="20"/>
          <w:szCs w:val="20"/>
          <w:lang w:eastAsia="pl-PL"/>
        </w:rPr>
      </w:pPr>
      <w:r w:rsidRPr="00DC5C4D">
        <w:rPr>
          <w:rFonts w:ascii="Verdana" w:eastAsia="Times New Roman" w:hAnsi="Verdana" w:cs="Times New Roman"/>
          <w:b/>
          <w:bCs/>
          <w:sz w:val="20"/>
          <w:szCs w:val="20"/>
          <w:lang w:eastAsia="pl-PL"/>
        </w:rPr>
        <w:t>§ 18</w:t>
      </w:r>
    </w:p>
    <w:p w14:paraId="3F0258EA" w14:textId="77777777" w:rsidR="009567D7" w:rsidRPr="00347870" w:rsidRDefault="009567D7" w:rsidP="009567D7">
      <w:pPr>
        <w:spacing w:after="0"/>
        <w:jc w:val="center"/>
        <w:rPr>
          <w:rFonts w:ascii="Verdana" w:eastAsia="Times New Roman" w:hAnsi="Verdana" w:cs="Times New Roman"/>
          <w:b/>
          <w:bCs/>
          <w:sz w:val="20"/>
          <w:szCs w:val="20"/>
          <w:lang w:eastAsia="pl-PL"/>
        </w:rPr>
      </w:pPr>
      <w:r w:rsidRPr="00DC5C4D">
        <w:rPr>
          <w:rFonts w:ascii="Verdana" w:eastAsia="Times New Roman" w:hAnsi="Verdana" w:cs="Times New Roman"/>
          <w:b/>
          <w:bCs/>
          <w:sz w:val="20"/>
          <w:szCs w:val="20"/>
          <w:lang w:eastAsia="pl-PL"/>
        </w:rPr>
        <w:t>Ubezpieczenie</w:t>
      </w:r>
    </w:p>
    <w:p w14:paraId="5819EE29" w14:textId="77777777" w:rsidR="009567D7" w:rsidRDefault="009567D7" w:rsidP="009567D7">
      <w:pPr>
        <w:spacing w:after="0"/>
        <w:jc w:val="center"/>
        <w:rPr>
          <w:rFonts w:ascii="Verdana" w:eastAsia="Times New Roman" w:hAnsi="Verdana" w:cs="Times New Roman"/>
          <w:sz w:val="20"/>
          <w:szCs w:val="20"/>
          <w:lang w:eastAsia="pl-PL"/>
        </w:rPr>
      </w:pPr>
    </w:p>
    <w:p w14:paraId="75D27CF9" w14:textId="77777777" w:rsidR="009567D7" w:rsidRDefault="009567D7" w:rsidP="009567D7">
      <w:pPr>
        <w:spacing w:after="0"/>
        <w:ind w:left="360" w:hanging="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1. Wykonawca zobowiązany jest do zawarcia na własny koszt odpowiednich umów ubezpieczenia z tytułu szkód, które mogą zaistnieć w związku z określonymi zdarzeniami losowymi oraz od odpowiedzialności cywilnej na czas realizacji robót objętych Umową.</w:t>
      </w:r>
    </w:p>
    <w:p w14:paraId="271153BF" w14:textId="77777777" w:rsidR="009567D7" w:rsidRDefault="009567D7" w:rsidP="009567D7">
      <w:pPr>
        <w:spacing w:after="0"/>
        <w:ind w:left="360" w:hanging="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2. Ubezpieczeniu podlegają w szczególności:</w:t>
      </w:r>
    </w:p>
    <w:p w14:paraId="5EC68074" w14:textId="77777777" w:rsidR="009567D7" w:rsidRDefault="009567D7" w:rsidP="009567D7">
      <w:pPr>
        <w:pStyle w:val="Akapitzlist"/>
        <w:numPr>
          <w:ilvl w:val="0"/>
          <w:numId w:val="33"/>
        </w:numPr>
        <w:spacing w:after="0"/>
        <w:ind w:left="738"/>
        <w:jc w:val="both"/>
        <w:rPr>
          <w:rFonts w:ascii="Verdana" w:eastAsia="Times New Roman" w:hAnsi="Verdana" w:cs="Times New Roman"/>
          <w:sz w:val="20"/>
          <w:szCs w:val="20"/>
          <w:lang w:eastAsia="pl-PL"/>
        </w:rPr>
      </w:pPr>
      <w:r w:rsidRPr="007405F2">
        <w:rPr>
          <w:rFonts w:ascii="Verdana" w:eastAsia="Times New Roman" w:hAnsi="Verdana" w:cs="Times New Roman"/>
          <w:sz w:val="20"/>
          <w:szCs w:val="20"/>
          <w:lang w:eastAsia="pl-PL"/>
        </w:rPr>
        <w:t xml:space="preserve">roboty objęte </w:t>
      </w:r>
      <w:r>
        <w:rPr>
          <w:rFonts w:ascii="Verdana" w:eastAsia="Times New Roman" w:hAnsi="Verdana" w:cs="Times New Roman"/>
          <w:sz w:val="20"/>
          <w:szCs w:val="20"/>
          <w:lang w:eastAsia="pl-PL"/>
        </w:rPr>
        <w:t>U</w:t>
      </w:r>
      <w:r w:rsidRPr="007405F2">
        <w:rPr>
          <w:rFonts w:ascii="Verdana" w:eastAsia="Times New Roman" w:hAnsi="Verdana" w:cs="Times New Roman"/>
          <w:sz w:val="20"/>
          <w:szCs w:val="20"/>
          <w:lang w:eastAsia="pl-PL"/>
        </w:rPr>
        <w:t xml:space="preserve">mową, urządzenia oraz wszelkie mienie ruchome związane bezpośrednio z wykonawstwem robót - wymagana suma ubezpieczenia nie mniej niż </w:t>
      </w:r>
      <w:r>
        <w:rPr>
          <w:rFonts w:ascii="Verdana" w:eastAsia="Times New Roman" w:hAnsi="Verdana" w:cs="Times New Roman"/>
          <w:sz w:val="20"/>
          <w:szCs w:val="20"/>
          <w:lang w:eastAsia="pl-PL"/>
        </w:rPr>
        <w:t>200 000,00 zł,</w:t>
      </w:r>
    </w:p>
    <w:p w14:paraId="003AD995" w14:textId="77777777" w:rsidR="009567D7" w:rsidRPr="002B1919" w:rsidRDefault="009567D7" w:rsidP="009567D7">
      <w:pPr>
        <w:pStyle w:val="Akapitzlist"/>
        <w:numPr>
          <w:ilvl w:val="0"/>
          <w:numId w:val="33"/>
        </w:numPr>
        <w:spacing w:after="0"/>
        <w:ind w:left="738"/>
        <w:jc w:val="both"/>
        <w:rPr>
          <w:rFonts w:ascii="Verdana" w:eastAsia="Times New Roman" w:hAnsi="Verdana" w:cs="Times New Roman"/>
          <w:sz w:val="20"/>
          <w:szCs w:val="20"/>
          <w:lang w:eastAsia="pl-PL"/>
        </w:rPr>
      </w:pPr>
      <w:r w:rsidRPr="002B1919">
        <w:rPr>
          <w:rFonts w:ascii="Verdana" w:eastAsia="Times New Roman" w:hAnsi="Verdana" w:cs="Times New Roman"/>
          <w:sz w:val="20"/>
          <w:szCs w:val="20"/>
          <w:lang w:eastAsia="pl-PL"/>
        </w:rPr>
        <w:t xml:space="preserve">odpowiedzialność cywilna za szkody powstałe w związku z prowadzonymi robotami </w:t>
      </w:r>
      <w:r>
        <w:rPr>
          <w:rFonts w:ascii="Verdana" w:eastAsia="Times New Roman" w:hAnsi="Verdana" w:cs="Times New Roman"/>
          <w:sz w:val="20"/>
          <w:szCs w:val="20"/>
          <w:lang w:eastAsia="pl-PL"/>
        </w:rPr>
        <w:t xml:space="preserve">- </w:t>
      </w:r>
      <w:r w:rsidRPr="002B1919">
        <w:rPr>
          <w:rFonts w:ascii="Verdana" w:eastAsia="Times New Roman" w:hAnsi="Verdana" w:cs="Times New Roman"/>
          <w:sz w:val="20"/>
          <w:szCs w:val="20"/>
          <w:lang w:eastAsia="pl-PL"/>
        </w:rPr>
        <w:t xml:space="preserve">na kwotę </w:t>
      </w:r>
      <w:r>
        <w:rPr>
          <w:rFonts w:ascii="Verdana" w:eastAsia="Times New Roman" w:hAnsi="Verdana" w:cs="Times New Roman"/>
          <w:sz w:val="20"/>
          <w:szCs w:val="20"/>
          <w:lang w:eastAsia="pl-PL"/>
        </w:rPr>
        <w:t>minimum 2</w:t>
      </w:r>
      <w:r w:rsidRPr="002B1919">
        <w:rPr>
          <w:rFonts w:ascii="Verdana" w:eastAsia="Times New Roman" w:hAnsi="Verdana" w:cs="Times New Roman"/>
          <w:sz w:val="20"/>
          <w:szCs w:val="20"/>
          <w:lang w:eastAsia="pl-PL"/>
        </w:rPr>
        <w:t xml:space="preserve">00 000,00 </w:t>
      </w:r>
      <w:r>
        <w:rPr>
          <w:rFonts w:ascii="Verdana" w:eastAsia="Times New Roman" w:hAnsi="Verdana" w:cs="Times New Roman"/>
          <w:sz w:val="20"/>
          <w:szCs w:val="20"/>
          <w:lang w:eastAsia="pl-PL"/>
        </w:rPr>
        <w:t>zł</w:t>
      </w:r>
      <w:r w:rsidRPr="002B1919">
        <w:rPr>
          <w:rFonts w:ascii="Verdana" w:eastAsia="Times New Roman" w:hAnsi="Verdana" w:cs="Times New Roman"/>
          <w:sz w:val="20"/>
          <w:szCs w:val="20"/>
          <w:lang w:eastAsia="pl-PL"/>
        </w:rPr>
        <w:t>.</w:t>
      </w:r>
    </w:p>
    <w:p w14:paraId="6CB9CAC5" w14:textId="77777777" w:rsidR="009567D7" w:rsidRDefault="009567D7" w:rsidP="009567D7">
      <w:pPr>
        <w:spacing w:after="0"/>
        <w:ind w:left="360" w:hanging="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3. </w:t>
      </w:r>
      <w:r w:rsidRPr="002B1919">
        <w:rPr>
          <w:rFonts w:ascii="Verdana" w:eastAsia="Times New Roman" w:hAnsi="Verdana" w:cs="Times New Roman"/>
          <w:sz w:val="20"/>
          <w:szCs w:val="20"/>
          <w:lang w:eastAsia="pl-PL"/>
        </w:rPr>
        <w:t xml:space="preserve">Wykonawca na 7 dni przed terminem przekazania terenu budowy, o którym mowa </w:t>
      </w:r>
      <w:r w:rsidRPr="002B1919">
        <w:rPr>
          <w:rFonts w:ascii="Verdana" w:eastAsia="Times New Roman" w:hAnsi="Verdana" w:cs="Times New Roman"/>
          <w:sz w:val="20"/>
          <w:szCs w:val="20"/>
          <w:lang w:eastAsia="pl-PL"/>
        </w:rPr>
        <w:br/>
        <w:t xml:space="preserve">w § 3 ust. 1 niniejszej </w:t>
      </w:r>
      <w:r>
        <w:rPr>
          <w:rFonts w:ascii="Verdana" w:eastAsia="Times New Roman" w:hAnsi="Verdana" w:cs="Times New Roman"/>
          <w:sz w:val="20"/>
          <w:szCs w:val="20"/>
          <w:lang w:eastAsia="pl-PL"/>
        </w:rPr>
        <w:t>U</w:t>
      </w:r>
      <w:r w:rsidRPr="002B1919">
        <w:rPr>
          <w:rFonts w:ascii="Verdana" w:eastAsia="Times New Roman" w:hAnsi="Verdana" w:cs="Times New Roman"/>
          <w:sz w:val="20"/>
          <w:szCs w:val="20"/>
          <w:lang w:eastAsia="pl-PL"/>
        </w:rPr>
        <w:t>mowy, przedłoży do wglądu Zamawiającego umowy ubezpieczenia, o których mowa w ust. 1</w:t>
      </w:r>
      <w:r>
        <w:rPr>
          <w:rFonts w:ascii="Verdana" w:eastAsia="Times New Roman" w:hAnsi="Verdana" w:cs="Times New Roman"/>
          <w:sz w:val="20"/>
          <w:szCs w:val="20"/>
          <w:lang w:eastAsia="pl-PL"/>
        </w:rPr>
        <w:t xml:space="preserve"> i 2.</w:t>
      </w:r>
    </w:p>
    <w:p w14:paraId="2EA4D6C3" w14:textId="77777777" w:rsidR="009567D7" w:rsidRDefault="009567D7" w:rsidP="009567D7">
      <w:pPr>
        <w:spacing w:after="0"/>
        <w:ind w:left="360" w:hanging="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4. Zamawiający nie przekaże terenu budowy do czasu przedłożenia dokumentów, o których mowa w ust. 1 i 2. Zwłoka z tego tytułu będzie traktowana jako powstała z przyczyn zależnych od Wykonawcy i nie może stanowić podstawy do zmiany terminu zakończenia robót.</w:t>
      </w:r>
    </w:p>
    <w:p w14:paraId="04CFCDFC" w14:textId="77777777" w:rsidR="009567D7" w:rsidRDefault="009567D7" w:rsidP="009567D7">
      <w:pPr>
        <w:spacing w:after="0"/>
        <w:ind w:left="360" w:hanging="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5. Wykonawca zobowiązuje się do utrzymania ciągłości zawartych umów ubezpieczenia </w:t>
      </w:r>
      <w:r>
        <w:rPr>
          <w:rFonts w:ascii="Verdana" w:eastAsia="Times New Roman" w:hAnsi="Verdana" w:cs="Times New Roman"/>
          <w:sz w:val="20"/>
          <w:szCs w:val="20"/>
          <w:lang w:eastAsia="pl-PL"/>
        </w:rPr>
        <w:br/>
        <w:t>w całym okresie wykonania Umowy.</w:t>
      </w:r>
    </w:p>
    <w:p w14:paraId="331DF98A" w14:textId="77777777" w:rsidR="009567D7" w:rsidRDefault="009567D7" w:rsidP="009567D7">
      <w:pPr>
        <w:spacing w:after="0"/>
        <w:jc w:val="both"/>
        <w:rPr>
          <w:rFonts w:ascii="Verdana" w:eastAsia="Times New Roman" w:hAnsi="Verdana" w:cs="Times New Roman"/>
          <w:sz w:val="20"/>
          <w:szCs w:val="20"/>
          <w:lang w:eastAsia="pl-PL"/>
        </w:rPr>
      </w:pPr>
    </w:p>
    <w:p w14:paraId="1FFAF76E" w14:textId="77777777" w:rsidR="009567D7" w:rsidRPr="007A4CBE" w:rsidRDefault="009567D7" w:rsidP="009567D7">
      <w:pPr>
        <w:spacing w:after="0"/>
        <w:jc w:val="center"/>
        <w:rPr>
          <w:rFonts w:ascii="Verdana" w:eastAsia="Times New Roman" w:hAnsi="Verdana" w:cs="Times New Roman"/>
          <w:b/>
          <w:bCs/>
          <w:sz w:val="20"/>
          <w:szCs w:val="20"/>
          <w:lang w:eastAsia="pl-PL"/>
        </w:rPr>
      </w:pPr>
      <w:r w:rsidRPr="007A4CBE">
        <w:rPr>
          <w:rFonts w:ascii="Verdana" w:eastAsia="Times New Roman" w:hAnsi="Verdana" w:cs="Times New Roman"/>
          <w:b/>
          <w:bCs/>
          <w:sz w:val="20"/>
          <w:szCs w:val="20"/>
          <w:lang w:eastAsia="pl-PL"/>
        </w:rPr>
        <w:t xml:space="preserve">§ </w:t>
      </w:r>
      <w:r>
        <w:rPr>
          <w:rFonts w:ascii="Verdana" w:eastAsia="Times New Roman" w:hAnsi="Verdana" w:cs="Times New Roman"/>
          <w:b/>
          <w:bCs/>
          <w:sz w:val="20"/>
          <w:szCs w:val="20"/>
          <w:lang w:eastAsia="pl-PL"/>
        </w:rPr>
        <w:t>19</w:t>
      </w:r>
    </w:p>
    <w:p w14:paraId="79F2F7B2" w14:textId="77777777" w:rsidR="009567D7" w:rsidRPr="007A4CBE" w:rsidRDefault="009567D7" w:rsidP="009567D7">
      <w:pPr>
        <w:spacing w:after="0"/>
        <w:jc w:val="center"/>
        <w:rPr>
          <w:rFonts w:ascii="Verdana" w:hAnsi="Verdana"/>
          <w:b/>
          <w:bCs/>
          <w:color w:val="000000" w:themeColor="text1"/>
          <w:sz w:val="20"/>
          <w:szCs w:val="20"/>
        </w:rPr>
      </w:pPr>
      <w:r w:rsidRPr="007A4CBE">
        <w:rPr>
          <w:rFonts w:ascii="Verdana" w:hAnsi="Verdana"/>
          <w:b/>
          <w:bCs/>
          <w:color w:val="000000" w:themeColor="text1"/>
          <w:sz w:val="20"/>
          <w:szCs w:val="20"/>
        </w:rPr>
        <w:t>Waloryzacja wynagrodzenia</w:t>
      </w:r>
    </w:p>
    <w:p w14:paraId="79156577" w14:textId="77777777" w:rsidR="009567D7" w:rsidRPr="00DF7D5E" w:rsidRDefault="009567D7" w:rsidP="009567D7">
      <w:pPr>
        <w:spacing w:after="0"/>
        <w:jc w:val="center"/>
        <w:rPr>
          <w:rFonts w:ascii="Verdana" w:hAnsi="Verdana"/>
          <w:bCs/>
          <w:sz w:val="20"/>
          <w:szCs w:val="20"/>
        </w:rPr>
      </w:pPr>
    </w:p>
    <w:p w14:paraId="44E28589" w14:textId="77777777" w:rsidR="009567D7" w:rsidRPr="000F51F2" w:rsidRDefault="009567D7" w:rsidP="009567D7">
      <w:pPr>
        <w:numPr>
          <w:ilvl w:val="0"/>
          <w:numId w:val="36"/>
        </w:numPr>
        <w:spacing w:after="0"/>
        <w:jc w:val="both"/>
        <w:rPr>
          <w:rFonts w:ascii="Verdana" w:eastAsia="Times New Roman" w:hAnsi="Verdana" w:cs="Times New Roman"/>
          <w:sz w:val="20"/>
          <w:szCs w:val="20"/>
          <w:lang w:eastAsia="pl-PL"/>
        </w:rPr>
      </w:pPr>
      <w:r w:rsidRPr="000F51F2">
        <w:rPr>
          <w:rFonts w:ascii="Verdana" w:eastAsia="Times New Roman" w:hAnsi="Verdana" w:cs="Times New Roman"/>
          <w:sz w:val="20"/>
          <w:szCs w:val="20"/>
          <w:lang w:eastAsia="pl-PL"/>
        </w:rPr>
        <w:t xml:space="preserve">Wynagrodzenie płatne </w:t>
      </w:r>
      <w:r>
        <w:rPr>
          <w:rFonts w:ascii="Verdana" w:eastAsia="Times New Roman" w:hAnsi="Verdana" w:cs="Times New Roman"/>
          <w:sz w:val="20"/>
          <w:szCs w:val="20"/>
          <w:lang w:eastAsia="pl-PL"/>
        </w:rPr>
        <w:t>W</w:t>
      </w:r>
      <w:r w:rsidRPr="000F51F2">
        <w:rPr>
          <w:rFonts w:ascii="Verdana" w:eastAsia="Times New Roman" w:hAnsi="Verdana" w:cs="Times New Roman"/>
          <w:sz w:val="20"/>
          <w:szCs w:val="20"/>
          <w:lang w:eastAsia="pl-PL"/>
        </w:rPr>
        <w:t xml:space="preserve">ykonawcy będzie korygowane dla oddania wzrostów </w:t>
      </w:r>
      <w:r>
        <w:rPr>
          <w:rFonts w:ascii="Verdana" w:eastAsia="Times New Roman" w:hAnsi="Verdana" w:cs="Times New Roman"/>
          <w:sz w:val="20"/>
          <w:szCs w:val="20"/>
          <w:lang w:eastAsia="pl-PL"/>
        </w:rPr>
        <w:br/>
      </w:r>
      <w:r w:rsidRPr="000F51F2">
        <w:rPr>
          <w:rFonts w:ascii="Verdana" w:eastAsia="Times New Roman" w:hAnsi="Verdana" w:cs="Times New Roman"/>
          <w:sz w:val="20"/>
          <w:szCs w:val="20"/>
          <w:lang w:eastAsia="pl-PL"/>
        </w:rPr>
        <w:t xml:space="preserve">lub spadków kosztów w gospodarce narodowej, z zastrzeżeniem ust. </w:t>
      </w:r>
      <w:r>
        <w:rPr>
          <w:rFonts w:ascii="Verdana" w:eastAsia="Times New Roman" w:hAnsi="Verdana" w:cs="Times New Roman"/>
          <w:sz w:val="20"/>
          <w:szCs w:val="20"/>
          <w:lang w:eastAsia="pl-PL"/>
        </w:rPr>
        <w:t>7</w:t>
      </w:r>
      <w:r w:rsidRPr="000F51F2">
        <w:rPr>
          <w:rFonts w:ascii="Verdana" w:eastAsia="Times New Roman" w:hAnsi="Verdana" w:cs="Times New Roman"/>
          <w:sz w:val="20"/>
          <w:szCs w:val="20"/>
          <w:lang w:eastAsia="pl-PL"/>
        </w:rPr>
        <w:t xml:space="preserve"> i </w:t>
      </w:r>
      <w:r>
        <w:rPr>
          <w:rFonts w:ascii="Verdana" w:eastAsia="Times New Roman" w:hAnsi="Verdana" w:cs="Times New Roman"/>
          <w:sz w:val="20"/>
          <w:szCs w:val="20"/>
          <w:lang w:eastAsia="pl-PL"/>
        </w:rPr>
        <w:t>8</w:t>
      </w:r>
      <w:r w:rsidRPr="000F51F2">
        <w:rPr>
          <w:rFonts w:ascii="Verdana" w:eastAsia="Times New Roman" w:hAnsi="Verdana" w:cs="Times New Roman"/>
          <w:sz w:val="20"/>
          <w:szCs w:val="20"/>
          <w:lang w:eastAsia="pl-PL"/>
        </w:rPr>
        <w:t>.</w:t>
      </w:r>
    </w:p>
    <w:p w14:paraId="4129A3A0" w14:textId="77777777" w:rsidR="009567D7" w:rsidRPr="008F202B" w:rsidRDefault="009567D7" w:rsidP="009567D7">
      <w:pPr>
        <w:numPr>
          <w:ilvl w:val="0"/>
          <w:numId w:val="36"/>
        </w:numPr>
        <w:spacing w:after="0"/>
        <w:jc w:val="both"/>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 xml:space="preserve">Waloryzacja będzie odbywać się w oparciu o podane wskaźniki cen wyrobów publikowane przez Prezesa Głównego Urzędu Statystycznego: </w:t>
      </w:r>
    </w:p>
    <w:p w14:paraId="7576F635" w14:textId="77777777" w:rsidR="009567D7" w:rsidRPr="008F202B" w:rsidRDefault="009567D7" w:rsidP="009567D7">
      <w:pPr>
        <w:spacing w:after="0"/>
        <w:ind w:left="454"/>
        <w:jc w:val="both"/>
        <w:rPr>
          <w:rFonts w:ascii="Verdana" w:eastAsia="Times New Roman" w:hAnsi="Verdana" w:cs="Times New Roman"/>
          <w:sz w:val="20"/>
          <w:szCs w:val="20"/>
          <w:lang w:eastAsia="pl-PL"/>
        </w:rPr>
      </w:pPr>
      <w:r w:rsidRPr="008F202B">
        <w:rPr>
          <w:rFonts w:ascii="Verdana" w:eastAsia="Times New Roman" w:hAnsi="Verdana" w:cs="Times New Roman"/>
          <w:b/>
          <w:sz w:val="20"/>
          <w:szCs w:val="20"/>
          <w:lang w:eastAsia="pl-PL"/>
        </w:rPr>
        <w:t>Wskaźnik CPI</w:t>
      </w:r>
      <w:r w:rsidRPr="008F202B">
        <w:rPr>
          <w:rFonts w:ascii="Verdana" w:eastAsia="Times New Roman" w:hAnsi="Verdana" w:cs="Times New Roman"/>
          <w:sz w:val="20"/>
          <w:szCs w:val="20"/>
          <w:lang w:eastAsia="pl-PL"/>
        </w:rPr>
        <w:t xml:space="preserve"> - wskaźnik cen towarów i usług konsumpcyjnych</w:t>
      </w:r>
      <w:r>
        <w:rPr>
          <w:rFonts w:ascii="Verdana" w:eastAsia="Times New Roman" w:hAnsi="Verdana" w:cs="Times New Roman"/>
          <w:sz w:val="20"/>
          <w:szCs w:val="20"/>
          <w:lang w:eastAsia="pl-PL"/>
        </w:rPr>
        <w:t xml:space="preserve">, należy odczytać </w:t>
      </w:r>
      <w:r>
        <w:rPr>
          <w:rFonts w:ascii="Verdana" w:eastAsia="Times New Roman" w:hAnsi="Verdana" w:cs="Times New Roman"/>
          <w:sz w:val="20"/>
          <w:szCs w:val="20"/>
          <w:lang w:eastAsia="pl-PL"/>
        </w:rPr>
        <w:br/>
        <w:t>z wiersza: C.00 Wskaźnik cen towarów i usług konsumpcyjnych</w:t>
      </w:r>
      <w:r w:rsidRPr="008F202B">
        <w:rPr>
          <w:rFonts w:ascii="Verdana" w:eastAsia="Times New Roman" w:hAnsi="Verdana" w:cs="Times New Roman"/>
          <w:sz w:val="20"/>
          <w:szCs w:val="20"/>
          <w:lang w:eastAsia="pl-PL"/>
        </w:rPr>
        <w:t xml:space="preserve"> (CPI), </w:t>
      </w:r>
    </w:p>
    <w:p w14:paraId="6FD03B39" w14:textId="77777777" w:rsidR="009567D7" w:rsidRPr="008F202B" w:rsidRDefault="009567D7" w:rsidP="009567D7">
      <w:pPr>
        <w:spacing w:after="0"/>
        <w:ind w:left="454"/>
        <w:jc w:val="both"/>
        <w:rPr>
          <w:rFonts w:ascii="Verdana" w:eastAsia="Times New Roman" w:hAnsi="Verdana" w:cs="Times New Roman"/>
          <w:sz w:val="20"/>
          <w:szCs w:val="20"/>
          <w:lang w:eastAsia="pl-PL"/>
        </w:rPr>
      </w:pPr>
      <w:r w:rsidRPr="008F202B">
        <w:rPr>
          <w:rFonts w:ascii="Verdana" w:eastAsia="Times New Roman" w:hAnsi="Verdana" w:cs="Times New Roman"/>
          <w:b/>
          <w:sz w:val="20"/>
          <w:szCs w:val="20"/>
          <w:lang w:eastAsia="pl-PL"/>
        </w:rPr>
        <w:t>Wskaźnik P</w:t>
      </w:r>
      <w:r w:rsidRPr="008F202B">
        <w:rPr>
          <w:rFonts w:ascii="Verdana" w:eastAsia="Times New Roman" w:hAnsi="Verdana" w:cs="Times New Roman"/>
          <w:sz w:val="20"/>
          <w:szCs w:val="20"/>
          <w:lang w:eastAsia="pl-PL"/>
        </w:rPr>
        <w:t xml:space="preserve"> – wskaźnik cen produkcji sprzedanej wyrobów przemysłowych (jako Paliwo), </w:t>
      </w:r>
      <w:r>
        <w:rPr>
          <w:rFonts w:ascii="Verdana" w:eastAsia="Times New Roman" w:hAnsi="Verdana" w:cs="Times New Roman"/>
          <w:sz w:val="20"/>
          <w:szCs w:val="20"/>
          <w:lang w:eastAsia="pl-PL"/>
        </w:rPr>
        <w:t>należy odczytać z wiersza:</w:t>
      </w:r>
      <w:r w:rsidRPr="008F202B">
        <w:rPr>
          <w:rFonts w:ascii="Verdana" w:eastAsia="Times New Roman" w:hAnsi="Verdana" w:cs="Times New Roman"/>
          <w:sz w:val="20"/>
          <w:szCs w:val="20"/>
          <w:lang w:eastAsia="pl-PL"/>
        </w:rPr>
        <w:t xml:space="preserve"> 19.2 Brykiety, brykietki i podobne paliwa stałe wytwarzane z węgla i torfu oraz produkty rafinacji ropy naftowej</w:t>
      </w:r>
      <w:r>
        <w:rPr>
          <w:rFonts w:ascii="Verdana" w:eastAsia="Times New Roman" w:hAnsi="Verdana" w:cs="Times New Roman"/>
          <w:sz w:val="20"/>
          <w:szCs w:val="20"/>
          <w:lang w:eastAsia="pl-PL"/>
        </w:rPr>
        <w:t>,</w:t>
      </w:r>
    </w:p>
    <w:p w14:paraId="227CF02C" w14:textId="77777777" w:rsidR="009567D7" w:rsidRPr="008F202B" w:rsidRDefault="009567D7" w:rsidP="009567D7">
      <w:pPr>
        <w:spacing w:after="0"/>
        <w:ind w:left="454"/>
        <w:jc w:val="both"/>
        <w:rPr>
          <w:rFonts w:ascii="Verdana" w:eastAsia="Times New Roman" w:hAnsi="Verdana" w:cs="Times New Roman"/>
          <w:sz w:val="20"/>
          <w:szCs w:val="20"/>
          <w:lang w:eastAsia="pl-PL"/>
        </w:rPr>
      </w:pPr>
      <w:r w:rsidRPr="008F202B">
        <w:rPr>
          <w:rFonts w:ascii="Verdana" w:eastAsia="Times New Roman" w:hAnsi="Verdana" w:cs="Times New Roman"/>
          <w:b/>
          <w:sz w:val="20"/>
          <w:szCs w:val="20"/>
          <w:lang w:eastAsia="pl-PL"/>
        </w:rPr>
        <w:lastRenderedPageBreak/>
        <w:t>Wskaźnik R</w:t>
      </w:r>
      <w:r w:rsidRPr="008F202B">
        <w:rPr>
          <w:rFonts w:ascii="Verdana" w:eastAsia="Times New Roman" w:hAnsi="Verdana" w:cs="Times New Roman"/>
          <w:sz w:val="20"/>
          <w:szCs w:val="20"/>
          <w:lang w:eastAsia="pl-PL"/>
        </w:rPr>
        <w:t xml:space="preserve"> – wskaźnik dynamiki wynagrodzeń (jako Robocizna), </w:t>
      </w:r>
      <w:r>
        <w:rPr>
          <w:rFonts w:ascii="Verdana" w:eastAsia="Times New Roman" w:hAnsi="Verdana" w:cs="Times New Roman"/>
          <w:sz w:val="20"/>
          <w:szCs w:val="20"/>
          <w:lang w:eastAsia="pl-PL"/>
        </w:rPr>
        <w:t xml:space="preserve">należy odczytać </w:t>
      </w:r>
      <w:r>
        <w:rPr>
          <w:rFonts w:ascii="Verdana" w:eastAsia="Times New Roman" w:hAnsi="Verdana" w:cs="Times New Roman"/>
          <w:sz w:val="20"/>
          <w:szCs w:val="20"/>
          <w:lang w:eastAsia="pl-PL"/>
        </w:rPr>
        <w:br/>
        <w:t>z wiersza:</w:t>
      </w:r>
      <w:r w:rsidRPr="008F202B">
        <w:rPr>
          <w:rFonts w:ascii="Verdana" w:eastAsia="Times New Roman" w:hAnsi="Verdana" w:cs="Times New Roman"/>
          <w:sz w:val="20"/>
          <w:szCs w:val="20"/>
          <w:lang w:eastAsia="pl-PL"/>
        </w:rPr>
        <w:t xml:space="preserve"> </w:t>
      </w:r>
      <w:r>
        <w:rPr>
          <w:rFonts w:ascii="Verdana" w:eastAsia="Times New Roman" w:hAnsi="Verdana" w:cs="Times New Roman"/>
          <w:sz w:val="20"/>
          <w:szCs w:val="20"/>
          <w:lang w:eastAsia="pl-PL"/>
        </w:rPr>
        <w:t>F</w:t>
      </w:r>
      <w:r w:rsidRPr="008F202B">
        <w:rPr>
          <w:rFonts w:ascii="Verdana" w:eastAsia="Times New Roman" w:hAnsi="Verdana" w:cs="Times New Roman"/>
          <w:sz w:val="20"/>
          <w:szCs w:val="20"/>
          <w:lang w:eastAsia="pl-PL"/>
        </w:rPr>
        <w:t>42</w:t>
      </w:r>
      <w:r>
        <w:rPr>
          <w:rFonts w:ascii="Verdana" w:eastAsia="Times New Roman" w:hAnsi="Verdana" w:cs="Times New Roman"/>
          <w:sz w:val="20"/>
          <w:szCs w:val="20"/>
          <w:lang w:eastAsia="pl-PL"/>
        </w:rPr>
        <w:t xml:space="preserve"> </w:t>
      </w:r>
      <w:r w:rsidRPr="008F202B">
        <w:rPr>
          <w:rFonts w:ascii="Verdana" w:eastAsia="Times New Roman" w:hAnsi="Verdana" w:cs="Times New Roman"/>
          <w:sz w:val="20"/>
          <w:szCs w:val="20"/>
          <w:lang w:eastAsia="pl-PL"/>
        </w:rPr>
        <w:t xml:space="preserve">dynamika przeciętnego miesięcznego wynagrodzenia brutto </w:t>
      </w:r>
      <w:r w:rsidRPr="008F202B">
        <w:rPr>
          <w:rFonts w:ascii="Verdana" w:eastAsia="Times New Roman" w:hAnsi="Verdana" w:cs="Times New Roman"/>
          <w:sz w:val="20"/>
          <w:szCs w:val="20"/>
          <w:lang w:eastAsia="pl-PL"/>
        </w:rPr>
        <w:br/>
        <w:t>w sektorze przedsiębiorstw</w:t>
      </w:r>
      <w:r>
        <w:rPr>
          <w:rFonts w:ascii="Verdana" w:eastAsia="Times New Roman" w:hAnsi="Verdana" w:cs="Times New Roman"/>
          <w:sz w:val="20"/>
          <w:szCs w:val="20"/>
          <w:lang w:eastAsia="pl-PL"/>
        </w:rPr>
        <w:t>.</w:t>
      </w:r>
    </w:p>
    <w:p w14:paraId="2E168235" w14:textId="77777777" w:rsidR="009567D7" w:rsidRPr="00B3512C" w:rsidRDefault="009567D7" w:rsidP="009567D7">
      <w:pPr>
        <w:numPr>
          <w:ilvl w:val="0"/>
          <w:numId w:val="36"/>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Jeżeli w</w:t>
      </w:r>
      <w:r w:rsidRPr="002B1F7D">
        <w:rPr>
          <w:rFonts w:ascii="Verdana" w:eastAsia="Times New Roman" w:hAnsi="Verdana" w:cs="Times New Roman"/>
          <w:sz w:val="20"/>
          <w:szCs w:val="20"/>
          <w:lang w:eastAsia="pl-PL"/>
        </w:rPr>
        <w:t xml:space="preserve">skaźniki w biuletynach GUS </w:t>
      </w:r>
      <w:r>
        <w:rPr>
          <w:rFonts w:ascii="Verdana" w:eastAsia="Times New Roman" w:hAnsi="Verdana" w:cs="Times New Roman"/>
          <w:sz w:val="20"/>
          <w:szCs w:val="20"/>
          <w:lang w:eastAsia="pl-PL"/>
        </w:rPr>
        <w:t>będą</w:t>
      </w:r>
      <w:r w:rsidRPr="002B1F7D">
        <w:rPr>
          <w:rFonts w:ascii="Verdana" w:eastAsia="Times New Roman" w:hAnsi="Verdana" w:cs="Times New Roman"/>
          <w:sz w:val="20"/>
          <w:szCs w:val="20"/>
          <w:lang w:eastAsia="pl-PL"/>
        </w:rPr>
        <w:t xml:space="preserve"> publikowane z opóźnieniem</w:t>
      </w:r>
      <w:r>
        <w:rPr>
          <w:rFonts w:ascii="Verdana" w:eastAsia="Times New Roman" w:hAnsi="Verdana" w:cs="Times New Roman"/>
          <w:sz w:val="20"/>
          <w:szCs w:val="20"/>
          <w:lang w:eastAsia="pl-PL"/>
        </w:rPr>
        <w:t>, w</w:t>
      </w:r>
      <w:r w:rsidRPr="002B1F7D">
        <w:rPr>
          <w:rFonts w:ascii="Verdana" w:eastAsia="Times New Roman" w:hAnsi="Verdana" w:cs="Times New Roman"/>
          <w:sz w:val="20"/>
          <w:szCs w:val="20"/>
          <w:lang w:eastAsia="pl-PL"/>
        </w:rPr>
        <w:t>aloryzacja będzie dokonywana przy uwzględnieniu najbardziej aktualnych z opublikowanych wskaźników, na dzień dokonania waloryzacji, z tym zastrzeżeniem</w:t>
      </w:r>
      <w:r>
        <w:rPr>
          <w:rFonts w:ascii="Verdana" w:eastAsia="Times New Roman" w:hAnsi="Verdana" w:cs="Times New Roman"/>
          <w:sz w:val="20"/>
          <w:szCs w:val="20"/>
          <w:lang w:eastAsia="pl-PL"/>
        </w:rPr>
        <w:t>,</w:t>
      </w:r>
      <w:r w:rsidRPr="002B1F7D">
        <w:rPr>
          <w:rFonts w:ascii="Verdana" w:eastAsia="Times New Roman" w:hAnsi="Verdana" w:cs="Times New Roman"/>
          <w:sz w:val="20"/>
          <w:szCs w:val="20"/>
          <w:lang w:eastAsia="pl-PL"/>
        </w:rPr>
        <w:t xml:space="preserve"> że do waloryzacji będą przyjęte wszystkie wskaźniki za ten sam okres</w:t>
      </w:r>
      <w:r>
        <w:rPr>
          <w:rFonts w:ascii="Verdana" w:eastAsia="Times New Roman" w:hAnsi="Verdana" w:cs="Times New Roman"/>
          <w:sz w:val="20"/>
          <w:szCs w:val="20"/>
          <w:lang w:eastAsia="pl-PL"/>
        </w:rPr>
        <w:t xml:space="preserve">. </w:t>
      </w:r>
      <w:r w:rsidRPr="00B3512C">
        <w:rPr>
          <w:rFonts w:ascii="Verdana" w:eastAsia="Times New Roman" w:hAnsi="Verdana" w:cs="Times New Roman"/>
          <w:sz w:val="20"/>
          <w:szCs w:val="20"/>
          <w:lang w:eastAsia="pl-PL"/>
        </w:rPr>
        <w:t xml:space="preserve">Wskaźniki cen, na dzień podpisania </w:t>
      </w:r>
      <w:r>
        <w:rPr>
          <w:rFonts w:ascii="Verdana" w:eastAsia="Times New Roman" w:hAnsi="Verdana" w:cs="Times New Roman"/>
          <w:sz w:val="20"/>
          <w:szCs w:val="20"/>
          <w:lang w:eastAsia="pl-PL"/>
        </w:rPr>
        <w:t>U</w:t>
      </w:r>
      <w:r w:rsidRPr="00B3512C">
        <w:rPr>
          <w:rFonts w:ascii="Verdana" w:eastAsia="Times New Roman" w:hAnsi="Verdana" w:cs="Times New Roman"/>
          <w:sz w:val="20"/>
          <w:szCs w:val="20"/>
          <w:lang w:eastAsia="pl-PL"/>
        </w:rPr>
        <w:t>mowy, dostępne są w następując</w:t>
      </w:r>
      <w:r>
        <w:rPr>
          <w:rFonts w:ascii="Verdana" w:eastAsia="Times New Roman" w:hAnsi="Verdana" w:cs="Times New Roman"/>
          <w:sz w:val="20"/>
          <w:szCs w:val="20"/>
          <w:lang w:eastAsia="pl-PL"/>
        </w:rPr>
        <w:t>ej</w:t>
      </w:r>
      <w:r w:rsidRPr="00B3512C">
        <w:rPr>
          <w:rFonts w:ascii="Verdana" w:eastAsia="Times New Roman" w:hAnsi="Verdana" w:cs="Times New Roman"/>
          <w:sz w:val="20"/>
          <w:szCs w:val="20"/>
          <w:lang w:eastAsia="pl-PL"/>
        </w:rPr>
        <w:t xml:space="preserve"> lokalizacj</w:t>
      </w:r>
      <w:r>
        <w:rPr>
          <w:rFonts w:ascii="Verdana" w:eastAsia="Times New Roman" w:hAnsi="Verdana" w:cs="Times New Roman"/>
          <w:sz w:val="20"/>
          <w:szCs w:val="20"/>
          <w:lang w:eastAsia="pl-PL"/>
        </w:rPr>
        <w:t>i</w:t>
      </w:r>
      <w:r w:rsidRPr="00B3512C">
        <w:rPr>
          <w:rFonts w:ascii="Verdana" w:eastAsia="Times New Roman" w:hAnsi="Verdana" w:cs="Times New Roman"/>
          <w:sz w:val="20"/>
          <w:szCs w:val="20"/>
          <w:lang w:eastAsia="pl-PL"/>
        </w:rPr>
        <w:t>:</w:t>
      </w:r>
    </w:p>
    <w:p w14:paraId="308DE3E7" w14:textId="77777777" w:rsidR="009567D7" w:rsidRPr="002B1F7D" w:rsidRDefault="009567D7" w:rsidP="009567D7">
      <w:pPr>
        <w:spacing w:after="0"/>
        <w:ind w:left="454"/>
        <w:jc w:val="both"/>
        <w:rPr>
          <w:rFonts w:ascii="Verdana" w:eastAsia="Times New Roman" w:hAnsi="Verdana" w:cs="Times New Roman"/>
          <w:sz w:val="20"/>
          <w:szCs w:val="20"/>
          <w:lang w:eastAsia="pl-PL"/>
        </w:rPr>
      </w:pPr>
      <w:r w:rsidRPr="0001662A">
        <w:rPr>
          <w:rFonts w:ascii="Verdana" w:eastAsia="Times New Roman" w:hAnsi="Verdana" w:cs="Times New Roman"/>
          <w:sz w:val="20"/>
          <w:szCs w:val="20"/>
          <w:lang w:eastAsia="pl-PL"/>
        </w:rPr>
        <w:t>https://dbw.stat.gov.pl/katalog/waloryzacja/3</w:t>
      </w:r>
      <w:r>
        <w:t>.</w:t>
      </w:r>
    </w:p>
    <w:p w14:paraId="4E6CD4AE" w14:textId="77777777" w:rsidR="009567D7" w:rsidRPr="008F202B" w:rsidRDefault="009567D7" w:rsidP="009567D7">
      <w:pPr>
        <w:numPr>
          <w:ilvl w:val="0"/>
          <w:numId w:val="36"/>
        </w:numPr>
        <w:spacing w:after="0"/>
        <w:jc w:val="both"/>
        <w:rPr>
          <w:rFonts w:ascii="Verdana" w:eastAsia="Times New Roman" w:hAnsi="Verdana" w:cs="Times New Roman"/>
          <w:sz w:val="20"/>
          <w:szCs w:val="20"/>
          <w:lang w:eastAsia="pl-PL"/>
        </w:rPr>
      </w:pPr>
      <w:r w:rsidRPr="00221ED5">
        <w:rPr>
          <w:rFonts w:ascii="Verdana" w:eastAsia="Times New Roman" w:hAnsi="Verdana" w:cs="Times New Roman"/>
          <w:sz w:val="20"/>
          <w:szCs w:val="20"/>
          <w:lang w:eastAsia="pl-PL"/>
        </w:rPr>
        <w:t>Waloryzacja</w:t>
      </w:r>
      <w:r>
        <w:rPr>
          <w:rFonts w:ascii="Verdana" w:eastAsia="Times New Roman" w:hAnsi="Verdana" w:cs="Times New Roman"/>
          <w:sz w:val="20"/>
          <w:szCs w:val="20"/>
          <w:lang w:eastAsia="pl-PL"/>
        </w:rPr>
        <w:t xml:space="preserve"> opisana w ust. 2 - 4</w:t>
      </w:r>
      <w:r w:rsidRPr="00221ED5">
        <w:rPr>
          <w:rFonts w:ascii="Verdana" w:eastAsia="Times New Roman" w:hAnsi="Verdana" w:cs="Times New Roman"/>
          <w:sz w:val="20"/>
          <w:szCs w:val="20"/>
          <w:lang w:eastAsia="pl-PL"/>
        </w:rPr>
        <w:t xml:space="preserve"> </w:t>
      </w:r>
      <w:r>
        <w:rPr>
          <w:rFonts w:ascii="Verdana" w:eastAsia="Times New Roman" w:hAnsi="Verdana" w:cs="Times New Roman"/>
          <w:sz w:val="20"/>
          <w:szCs w:val="20"/>
          <w:lang w:eastAsia="pl-PL"/>
        </w:rPr>
        <w:t>zostanie uruchomiona dopiero w przypadku realizacji Umowy dłużej niż przez 6 miesięcy. R</w:t>
      </w:r>
      <w:r w:rsidRPr="00221ED5">
        <w:rPr>
          <w:rFonts w:ascii="Verdana" w:eastAsia="Times New Roman" w:hAnsi="Verdana" w:cs="Times New Roman"/>
          <w:sz w:val="20"/>
          <w:szCs w:val="20"/>
          <w:lang w:eastAsia="pl-PL"/>
        </w:rPr>
        <w:t>ozpocz</w:t>
      </w:r>
      <w:r>
        <w:rPr>
          <w:rFonts w:ascii="Verdana" w:eastAsia="Times New Roman" w:hAnsi="Verdana" w:cs="Times New Roman"/>
          <w:sz w:val="20"/>
          <w:szCs w:val="20"/>
          <w:lang w:eastAsia="pl-PL"/>
        </w:rPr>
        <w:t>nie</w:t>
      </w:r>
      <w:r w:rsidRPr="00221ED5">
        <w:rPr>
          <w:rFonts w:ascii="Verdana" w:eastAsia="Times New Roman" w:hAnsi="Verdana" w:cs="Times New Roman"/>
          <w:sz w:val="20"/>
          <w:szCs w:val="20"/>
          <w:lang w:eastAsia="pl-PL"/>
        </w:rPr>
        <w:t xml:space="preserve"> się od początku 7 miesiąca od dnia zawarcia </w:t>
      </w:r>
      <w:r>
        <w:rPr>
          <w:rFonts w:ascii="Verdana" w:eastAsia="Times New Roman" w:hAnsi="Verdana" w:cs="Times New Roman"/>
          <w:sz w:val="20"/>
          <w:szCs w:val="20"/>
          <w:lang w:eastAsia="pl-PL"/>
        </w:rPr>
        <w:t>U</w:t>
      </w:r>
      <w:r w:rsidRPr="00221ED5">
        <w:rPr>
          <w:rFonts w:ascii="Verdana" w:eastAsia="Times New Roman" w:hAnsi="Verdana" w:cs="Times New Roman"/>
          <w:sz w:val="20"/>
          <w:szCs w:val="20"/>
          <w:lang w:eastAsia="pl-PL"/>
        </w:rPr>
        <w:t xml:space="preserve">mowy. Dla uniknięcia wątpliwości </w:t>
      </w:r>
      <w:r>
        <w:rPr>
          <w:rFonts w:ascii="Verdana" w:eastAsia="Times New Roman" w:hAnsi="Verdana" w:cs="Times New Roman"/>
          <w:sz w:val="20"/>
          <w:szCs w:val="20"/>
          <w:lang w:eastAsia="pl-PL"/>
        </w:rPr>
        <w:t>S</w:t>
      </w:r>
      <w:r w:rsidRPr="00221ED5">
        <w:rPr>
          <w:rFonts w:ascii="Verdana" w:eastAsia="Times New Roman" w:hAnsi="Verdana" w:cs="Times New Roman"/>
          <w:sz w:val="20"/>
          <w:szCs w:val="20"/>
          <w:lang w:eastAsia="pl-PL"/>
        </w:rPr>
        <w:t xml:space="preserve">trony ustalają, że waloryzacji podlegać będzie także wynagrodzenie </w:t>
      </w:r>
      <w:r>
        <w:rPr>
          <w:rFonts w:ascii="Verdana" w:eastAsia="Times New Roman" w:hAnsi="Verdana" w:cs="Times New Roman"/>
          <w:sz w:val="20"/>
          <w:szCs w:val="20"/>
          <w:lang w:eastAsia="pl-PL"/>
        </w:rPr>
        <w:t>W</w:t>
      </w:r>
      <w:r w:rsidRPr="00221ED5">
        <w:rPr>
          <w:rFonts w:ascii="Verdana" w:eastAsia="Times New Roman" w:hAnsi="Verdana" w:cs="Times New Roman"/>
          <w:sz w:val="20"/>
          <w:szCs w:val="20"/>
          <w:lang w:eastAsia="pl-PL"/>
        </w:rPr>
        <w:t>ykonawcy za prace</w:t>
      </w:r>
      <w:r>
        <w:rPr>
          <w:rFonts w:ascii="Verdana" w:eastAsia="Times New Roman" w:hAnsi="Verdana" w:cs="Times New Roman"/>
          <w:sz w:val="20"/>
          <w:szCs w:val="20"/>
          <w:lang w:eastAsia="pl-PL"/>
        </w:rPr>
        <w:t xml:space="preserve"> i usługi</w:t>
      </w:r>
      <w:r w:rsidRPr="00221ED5">
        <w:rPr>
          <w:rFonts w:ascii="Verdana" w:eastAsia="Times New Roman" w:hAnsi="Verdana" w:cs="Times New Roman"/>
          <w:sz w:val="20"/>
          <w:szCs w:val="20"/>
          <w:lang w:eastAsia="pl-PL"/>
        </w:rPr>
        <w:t xml:space="preserve"> ujęte w poleceniach </w:t>
      </w:r>
      <w:r>
        <w:rPr>
          <w:rFonts w:ascii="Verdana" w:eastAsia="Times New Roman" w:hAnsi="Verdana" w:cs="Times New Roman"/>
          <w:sz w:val="20"/>
          <w:szCs w:val="20"/>
          <w:lang w:eastAsia="pl-PL"/>
        </w:rPr>
        <w:t>Z</w:t>
      </w:r>
      <w:r w:rsidRPr="00221ED5">
        <w:rPr>
          <w:rFonts w:ascii="Verdana" w:eastAsia="Times New Roman" w:hAnsi="Verdana" w:cs="Times New Roman"/>
          <w:sz w:val="20"/>
          <w:szCs w:val="20"/>
          <w:lang w:eastAsia="pl-PL"/>
        </w:rPr>
        <w:t xml:space="preserve">amawiającego  wystawionych od początku 7 miesiąca licząc od dnia zawarcia </w:t>
      </w:r>
      <w:r>
        <w:rPr>
          <w:rFonts w:ascii="Verdana" w:eastAsia="Times New Roman" w:hAnsi="Verdana" w:cs="Times New Roman"/>
          <w:sz w:val="20"/>
          <w:szCs w:val="20"/>
          <w:lang w:eastAsia="pl-PL"/>
        </w:rPr>
        <w:t>U</w:t>
      </w:r>
      <w:r w:rsidRPr="00221ED5">
        <w:rPr>
          <w:rFonts w:ascii="Verdana" w:eastAsia="Times New Roman" w:hAnsi="Verdana" w:cs="Times New Roman"/>
          <w:sz w:val="20"/>
          <w:szCs w:val="20"/>
          <w:lang w:eastAsia="pl-PL"/>
        </w:rPr>
        <w:t>mow</w:t>
      </w:r>
      <w:r>
        <w:rPr>
          <w:rFonts w:ascii="Verdana" w:eastAsia="Times New Roman" w:hAnsi="Verdana" w:cs="Times New Roman"/>
          <w:sz w:val="20"/>
          <w:szCs w:val="20"/>
          <w:lang w:eastAsia="pl-PL"/>
        </w:rPr>
        <w:t>y (lub które miały być zgodnie z Umową po tym terminie wykonane)</w:t>
      </w:r>
      <w:r w:rsidRPr="00221ED5">
        <w:rPr>
          <w:rFonts w:ascii="Verdana" w:eastAsia="Times New Roman" w:hAnsi="Verdana" w:cs="Times New Roman"/>
          <w:sz w:val="20"/>
          <w:szCs w:val="20"/>
          <w:lang w:eastAsia="pl-PL"/>
        </w:rPr>
        <w:t xml:space="preserve">. </w:t>
      </w:r>
      <w:r w:rsidRPr="008F202B">
        <w:rPr>
          <w:rFonts w:ascii="Verdana" w:eastAsia="Times New Roman" w:hAnsi="Verdana" w:cs="Times New Roman"/>
          <w:sz w:val="20"/>
          <w:szCs w:val="20"/>
          <w:lang w:eastAsia="pl-PL"/>
        </w:rPr>
        <w:t xml:space="preserve">Kwoty płatne </w:t>
      </w:r>
      <w:r>
        <w:rPr>
          <w:rFonts w:ascii="Verdana" w:eastAsia="Times New Roman" w:hAnsi="Verdana" w:cs="Times New Roman"/>
          <w:sz w:val="20"/>
          <w:szCs w:val="20"/>
          <w:lang w:eastAsia="pl-PL"/>
        </w:rPr>
        <w:t>W</w:t>
      </w:r>
      <w:r w:rsidRPr="008F202B">
        <w:rPr>
          <w:rFonts w:ascii="Verdana" w:eastAsia="Times New Roman" w:hAnsi="Verdana" w:cs="Times New Roman"/>
          <w:sz w:val="20"/>
          <w:szCs w:val="20"/>
          <w:lang w:eastAsia="pl-PL"/>
        </w:rPr>
        <w:t xml:space="preserve">ykonawcy podlegać będą waloryzacji o </w:t>
      </w:r>
      <w:r>
        <w:rPr>
          <w:rFonts w:ascii="Verdana" w:eastAsia="Times New Roman" w:hAnsi="Verdana" w:cs="Times New Roman"/>
          <w:sz w:val="20"/>
          <w:szCs w:val="20"/>
          <w:lang w:eastAsia="pl-PL"/>
        </w:rPr>
        <w:t>w</w:t>
      </w:r>
      <w:r w:rsidRPr="008F202B">
        <w:rPr>
          <w:rFonts w:ascii="Verdana" w:eastAsia="Times New Roman" w:hAnsi="Verdana" w:cs="Times New Roman"/>
          <w:sz w:val="20"/>
          <w:szCs w:val="20"/>
          <w:lang w:eastAsia="pl-PL"/>
        </w:rPr>
        <w:t xml:space="preserve">spółczynnik zmiany cen </w:t>
      </w:r>
      <w:proofErr w:type="spellStart"/>
      <w:r w:rsidRPr="008F202B">
        <w:rPr>
          <w:rFonts w:ascii="Verdana" w:eastAsia="Times New Roman" w:hAnsi="Verdana" w:cs="Times New Roman"/>
          <w:sz w:val="20"/>
          <w:szCs w:val="20"/>
          <w:lang w:eastAsia="pl-PL"/>
        </w:rPr>
        <w:t>W</w:t>
      </w:r>
      <w:r w:rsidRPr="00C61266">
        <w:rPr>
          <w:rFonts w:ascii="Verdana" w:eastAsia="Times New Roman" w:hAnsi="Verdana" w:cs="Times New Roman"/>
          <w:sz w:val="20"/>
          <w:szCs w:val="20"/>
          <w:vertAlign w:val="subscript"/>
          <w:lang w:eastAsia="pl-PL"/>
        </w:rPr>
        <w:t>n</w:t>
      </w:r>
      <w:proofErr w:type="spellEnd"/>
      <w:r>
        <w:rPr>
          <w:rFonts w:ascii="Verdana" w:eastAsia="Times New Roman" w:hAnsi="Verdana" w:cs="Times New Roman"/>
          <w:sz w:val="20"/>
          <w:szCs w:val="20"/>
          <w:lang w:eastAsia="pl-PL"/>
        </w:rPr>
        <w:t xml:space="preserve"> (mnożnik korygujący)</w:t>
      </w:r>
      <w:r w:rsidRPr="008F202B">
        <w:rPr>
          <w:rFonts w:ascii="Verdana" w:eastAsia="Times New Roman" w:hAnsi="Verdana" w:cs="Times New Roman"/>
          <w:sz w:val="20"/>
          <w:szCs w:val="20"/>
          <w:lang w:eastAsia="pl-PL"/>
        </w:rPr>
        <w:t xml:space="preserve"> wyliczony według wzoru:</w:t>
      </w:r>
    </w:p>
    <w:p w14:paraId="40280727" w14:textId="77777777" w:rsidR="009567D7" w:rsidRPr="00BC22A0" w:rsidRDefault="009567D7" w:rsidP="009567D7">
      <w:pPr>
        <w:pStyle w:val="Akapitzlist"/>
        <w:spacing w:before="120" w:after="120" w:line="360" w:lineRule="auto"/>
        <w:contextualSpacing w:val="0"/>
        <w:jc w:val="both"/>
        <w:rPr>
          <w:rFonts w:cstheme="minorHAnsi"/>
          <w:b/>
          <w:bCs/>
          <w:color w:val="000000"/>
          <w:shd w:val="clear" w:color="auto" w:fill="FFFFFF"/>
        </w:rPr>
      </w:pPr>
    </w:p>
    <w:p w14:paraId="5AA74B3E" w14:textId="77777777" w:rsidR="009567D7" w:rsidRPr="00BB0927" w:rsidRDefault="00000000" w:rsidP="009567D7">
      <w:pPr>
        <w:spacing w:before="120" w:after="120"/>
        <w:ind w:left="480"/>
        <w:jc w:val="center"/>
        <w:rPr>
          <w:rFonts w:cstheme="minorHAnsi"/>
          <w:color w:val="000000" w:themeColor="text1"/>
        </w:rPr>
      </w:pPr>
      <m:oMath>
        <m:sSub>
          <m:sSubPr>
            <m:ctrlPr>
              <w:rPr>
                <w:rFonts w:ascii="Cambria Math" w:hAnsi="Cambria Math" w:cstheme="minorHAnsi"/>
                <w:i/>
                <w:color w:val="000000" w:themeColor="text1"/>
              </w:rPr>
            </m:ctrlPr>
          </m:sSubPr>
          <m:e>
            <m:r>
              <w:rPr>
                <w:rFonts w:ascii="Cambria Math" w:hAnsi="Cambria Math" w:cstheme="minorHAnsi"/>
                <w:color w:val="000000" w:themeColor="text1"/>
              </w:rPr>
              <m:t>W</m:t>
            </m:r>
          </m:e>
          <m:sub>
            <m:r>
              <w:rPr>
                <w:rFonts w:ascii="Cambria Math" w:hAnsi="Cambria Math" w:cstheme="minorHAnsi"/>
                <w:color w:val="000000" w:themeColor="text1"/>
              </w:rPr>
              <m:t>n</m:t>
            </m:r>
          </m:sub>
        </m:sSub>
        <m:r>
          <w:rPr>
            <w:rFonts w:ascii="Cambria Math" w:hAnsi="Cambria Math" w:cstheme="minorHAnsi"/>
            <w:color w:val="000000" w:themeColor="text1"/>
          </w:rPr>
          <m:t>=a+</m:t>
        </m:r>
        <m:d>
          <m:dPr>
            <m:ctrlPr>
              <w:rPr>
                <w:rFonts w:ascii="Cambria Math" w:hAnsi="Cambria Math" w:cstheme="minorHAnsi"/>
                <w:i/>
                <w:color w:val="000000" w:themeColor="text1"/>
              </w:rPr>
            </m:ctrlPr>
          </m:dPr>
          <m:e>
            <m:r>
              <w:rPr>
                <w:rFonts w:ascii="Cambria Math" w:hAnsi="Cambria Math" w:cstheme="minorHAnsi"/>
                <w:color w:val="000000" w:themeColor="text1"/>
              </w:rPr>
              <m:t>b×</m:t>
            </m:r>
            <m:f>
              <m:fPr>
                <m:ctrlPr>
                  <w:rPr>
                    <w:rFonts w:ascii="Cambria Math" w:hAnsi="Cambria Math" w:cstheme="minorHAnsi"/>
                    <w:i/>
                    <w:color w:val="000000" w:themeColor="text1"/>
                  </w:rPr>
                </m:ctrlPr>
              </m:fPr>
              <m:num>
                <m:sSub>
                  <m:sSubPr>
                    <m:ctrlPr>
                      <w:rPr>
                        <w:rFonts w:ascii="Cambria Math" w:hAnsi="Cambria Math" w:cstheme="minorHAnsi"/>
                        <w:i/>
                        <w:color w:val="000000" w:themeColor="text1"/>
                      </w:rPr>
                    </m:ctrlPr>
                  </m:sSubPr>
                  <m:e>
                    <m:r>
                      <w:rPr>
                        <w:rFonts w:ascii="Cambria Math" w:hAnsi="Cambria Math" w:cstheme="minorHAnsi"/>
                        <w:color w:val="000000" w:themeColor="text1"/>
                      </w:rPr>
                      <m:t>CPI</m:t>
                    </m:r>
                  </m:e>
                  <m:sub>
                    <m:r>
                      <w:rPr>
                        <w:rFonts w:ascii="Cambria Math" w:hAnsi="Cambria Math" w:cstheme="minorHAnsi"/>
                        <w:color w:val="000000" w:themeColor="text1"/>
                      </w:rPr>
                      <m:t>n</m:t>
                    </m:r>
                  </m:sub>
                </m:sSub>
              </m:num>
              <m:den>
                <m:sSub>
                  <m:sSubPr>
                    <m:ctrlPr>
                      <w:rPr>
                        <w:rFonts w:ascii="Cambria Math" w:hAnsi="Cambria Math" w:cstheme="minorHAnsi"/>
                        <w:i/>
                        <w:color w:val="000000" w:themeColor="text1"/>
                      </w:rPr>
                    </m:ctrlPr>
                  </m:sSubPr>
                  <m:e>
                    <m:r>
                      <w:rPr>
                        <w:rFonts w:ascii="Cambria Math" w:hAnsi="Cambria Math" w:cstheme="minorHAnsi"/>
                        <w:color w:val="000000" w:themeColor="text1"/>
                      </w:rPr>
                      <m:t>CPI</m:t>
                    </m:r>
                  </m:e>
                  <m:sub>
                    <m:r>
                      <w:rPr>
                        <w:rFonts w:ascii="Cambria Math" w:hAnsi="Cambria Math" w:cstheme="minorHAnsi"/>
                        <w:color w:val="000000" w:themeColor="text1"/>
                      </w:rPr>
                      <m:t>0</m:t>
                    </m:r>
                  </m:sub>
                </m:sSub>
              </m:den>
            </m:f>
            <m:r>
              <w:rPr>
                <w:rFonts w:ascii="Cambria Math" w:hAnsi="Cambria Math" w:cstheme="minorHAnsi"/>
                <w:color w:val="000000" w:themeColor="text1"/>
              </w:rPr>
              <m:t>+c×</m:t>
            </m:r>
            <m:f>
              <m:fPr>
                <m:ctrlPr>
                  <w:rPr>
                    <w:rFonts w:ascii="Cambria Math" w:hAnsi="Cambria Math" w:cstheme="minorHAnsi"/>
                    <w:i/>
                    <w:color w:val="000000" w:themeColor="text1"/>
                  </w:rPr>
                </m:ctrlPr>
              </m:fPr>
              <m:num>
                <m:sSub>
                  <m:sSubPr>
                    <m:ctrlPr>
                      <w:rPr>
                        <w:rFonts w:ascii="Cambria Math" w:hAnsi="Cambria Math" w:cstheme="minorHAnsi"/>
                        <w:i/>
                        <w:color w:val="000000" w:themeColor="text1"/>
                      </w:rPr>
                    </m:ctrlPr>
                  </m:sSubPr>
                  <m:e>
                    <m:r>
                      <w:rPr>
                        <w:rFonts w:ascii="Cambria Math" w:hAnsi="Cambria Math" w:cstheme="minorHAnsi"/>
                        <w:color w:val="000000" w:themeColor="text1"/>
                      </w:rPr>
                      <m:t>P</m:t>
                    </m:r>
                  </m:e>
                  <m:sub>
                    <m:r>
                      <w:rPr>
                        <w:rFonts w:ascii="Cambria Math" w:hAnsi="Cambria Math" w:cstheme="minorHAnsi"/>
                        <w:color w:val="000000" w:themeColor="text1"/>
                      </w:rPr>
                      <m:t>n</m:t>
                    </m:r>
                  </m:sub>
                </m:sSub>
              </m:num>
              <m:den>
                <m:sSub>
                  <m:sSubPr>
                    <m:ctrlPr>
                      <w:rPr>
                        <w:rFonts w:ascii="Cambria Math" w:hAnsi="Cambria Math" w:cstheme="minorHAnsi"/>
                        <w:i/>
                        <w:color w:val="000000" w:themeColor="text1"/>
                      </w:rPr>
                    </m:ctrlPr>
                  </m:sSubPr>
                  <m:e>
                    <m:r>
                      <w:rPr>
                        <w:rFonts w:ascii="Cambria Math" w:hAnsi="Cambria Math" w:cstheme="minorHAnsi"/>
                        <w:color w:val="000000" w:themeColor="text1"/>
                      </w:rPr>
                      <m:t>P</m:t>
                    </m:r>
                  </m:e>
                  <m:sub>
                    <m:r>
                      <w:rPr>
                        <w:rFonts w:ascii="Cambria Math" w:hAnsi="Cambria Math" w:cstheme="minorHAnsi"/>
                        <w:color w:val="000000" w:themeColor="text1"/>
                      </w:rPr>
                      <m:t>0</m:t>
                    </m:r>
                  </m:sub>
                </m:sSub>
              </m:den>
            </m:f>
            <m:r>
              <w:rPr>
                <w:rFonts w:ascii="Cambria Math" w:hAnsi="Cambria Math" w:cstheme="minorHAnsi"/>
                <w:color w:val="000000" w:themeColor="text1"/>
              </w:rPr>
              <m:t>+d×</m:t>
            </m:r>
            <m:f>
              <m:fPr>
                <m:ctrlPr>
                  <w:rPr>
                    <w:rFonts w:ascii="Cambria Math" w:hAnsi="Cambria Math" w:cstheme="minorHAnsi"/>
                    <w:i/>
                    <w:color w:val="000000" w:themeColor="text1"/>
                  </w:rPr>
                </m:ctrlPr>
              </m:fPr>
              <m:num>
                <m:sSub>
                  <m:sSubPr>
                    <m:ctrlPr>
                      <w:rPr>
                        <w:rFonts w:ascii="Cambria Math" w:hAnsi="Cambria Math" w:cstheme="minorHAnsi"/>
                        <w:i/>
                        <w:color w:val="000000" w:themeColor="text1"/>
                      </w:rPr>
                    </m:ctrlPr>
                  </m:sSubPr>
                  <m:e>
                    <m:r>
                      <w:rPr>
                        <w:rFonts w:ascii="Cambria Math" w:hAnsi="Cambria Math" w:cstheme="minorHAnsi"/>
                        <w:color w:val="000000" w:themeColor="text1"/>
                      </w:rPr>
                      <m:t>R</m:t>
                    </m:r>
                  </m:e>
                  <m:sub>
                    <m:r>
                      <w:rPr>
                        <w:rFonts w:ascii="Cambria Math" w:hAnsi="Cambria Math" w:cstheme="minorHAnsi"/>
                        <w:color w:val="000000" w:themeColor="text1"/>
                      </w:rPr>
                      <m:t>n</m:t>
                    </m:r>
                  </m:sub>
                </m:sSub>
              </m:num>
              <m:den>
                <m:sSub>
                  <m:sSubPr>
                    <m:ctrlPr>
                      <w:rPr>
                        <w:rFonts w:ascii="Cambria Math" w:hAnsi="Cambria Math" w:cstheme="minorHAnsi"/>
                        <w:i/>
                        <w:color w:val="000000" w:themeColor="text1"/>
                      </w:rPr>
                    </m:ctrlPr>
                  </m:sSubPr>
                  <m:e>
                    <m:r>
                      <w:rPr>
                        <w:rFonts w:ascii="Cambria Math" w:hAnsi="Cambria Math" w:cstheme="minorHAnsi"/>
                        <w:color w:val="000000" w:themeColor="text1"/>
                      </w:rPr>
                      <m:t>R</m:t>
                    </m:r>
                  </m:e>
                  <m:sub>
                    <m:r>
                      <w:rPr>
                        <w:rFonts w:ascii="Cambria Math" w:hAnsi="Cambria Math" w:cstheme="minorHAnsi"/>
                        <w:color w:val="000000" w:themeColor="text1"/>
                      </w:rPr>
                      <m:t>0</m:t>
                    </m:r>
                  </m:sub>
                </m:sSub>
              </m:den>
            </m:f>
          </m:e>
        </m:d>
      </m:oMath>
      <w:r w:rsidR="009567D7">
        <w:rPr>
          <w:rFonts w:eastAsiaTheme="minorEastAsia" w:cstheme="minorHAnsi"/>
          <w:color w:val="000000" w:themeColor="text1"/>
        </w:rPr>
        <w:t>,</w:t>
      </w:r>
    </w:p>
    <w:p w14:paraId="5EFE6ED3" w14:textId="77777777" w:rsidR="009567D7" w:rsidRPr="008F202B" w:rsidRDefault="009567D7" w:rsidP="009567D7">
      <w:pPr>
        <w:spacing w:after="0"/>
        <w:ind w:left="454"/>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g</w:t>
      </w:r>
      <w:r w:rsidRPr="008F202B">
        <w:rPr>
          <w:rFonts w:ascii="Verdana" w:eastAsia="Times New Roman" w:hAnsi="Verdana" w:cs="Times New Roman"/>
          <w:sz w:val="20"/>
          <w:szCs w:val="20"/>
          <w:lang w:eastAsia="pl-PL"/>
        </w:rPr>
        <w:t>dzie :</w:t>
      </w:r>
    </w:p>
    <w:p w14:paraId="61EE84AB" w14:textId="77777777" w:rsidR="009567D7" w:rsidRPr="008F202B" w:rsidRDefault="009567D7" w:rsidP="009567D7">
      <w:pPr>
        <w:spacing w:after="0"/>
        <w:ind w:left="454"/>
        <w:jc w:val="both"/>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w:t>
      </w:r>
      <m:oMath>
        <m:sSub>
          <m:sSubPr>
            <m:ctrlPr>
              <w:rPr>
                <w:rFonts w:ascii="Cambria Math" w:eastAsia="Times New Roman" w:hAnsi="Cambria Math" w:cs="Times New Roman"/>
                <w:sz w:val="20"/>
                <w:szCs w:val="20"/>
                <w:lang w:eastAsia="pl-PL"/>
              </w:rPr>
            </m:ctrlPr>
          </m:sSubPr>
          <m:e>
            <m:r>
              <w:rPr>
                <w:rFonts w:ascii="Cambria Math" w:eastAsia="Times New Roman" w:hAnsi="Cambria Math" w:cs="Times New Roman"/>
                <w:sz w:val="20"/>
                <w:szCs w:val="20"/>
                <w:lang w:eastAsia="pl-PL"/>
              </w:rPr>
              <m:t>W</m:t>
            </m:r>
          </m:e>
          <m:sub>
            <m:r>
              <w:rPr>
                <w:rFonts w:ascii="Cambria Math" w:eastAsia="Times New Roman" w:hAnsi="Cambria Math" w:cs="Times New Roman"/>
                <w:sz w:val="20"/>
                <w:szCs w:val="20"/>
                <w:lang w:eastAsia="pl-PL"/>
              </w:rPr>
              <m:t>n</m:t>
            </m:r>
          </m:sub>
        </m:sSub>
      </m:oMath>
      <w:r w:rsidRPr="008F202B">
        <w:rPr>
          <w:rFonts w:ascii="Verdana" w:eastAsia="Times New Roman" w:hAnsi="Verdana" w:cs="Times New Roman"/>
          <w:sz w:val="20"/>
          <w:szCs w:val="20"/>
          <w:lang w:eastAsia="pl-PL"/>
        </w:rPr>
        <w:t>”</w:t>
      </w:r>
      <w:r>
        <w:rPr>
          <w:rFonts w:ascii="Verdana" w:eastAsia="Times New Roman" w:hAnsi="Verdana" w:cs="Times New Roman"/>
          <w:sz w:val="20"/>
          <w:szCs w:val="20"/>
          <w:lang w:eastAsia="pl-PL"/>
        </w:rPr>
        <w:t xml:space="preserve"> </w:t>
      </w:r>
      <w:r w:rsidRPr="008F202B">
        <w:rPr>
          <w:rFonts w:ascii="Verdana" w:eastAsia="Times New Roman" w:hAnsi="Verdana" w:cs="Times New Roman"/>
          <w:sz w:val="20"/>
          <w:szCs w:val="20"/>
          <w:lang w:eastAsia="pl-PL"/>
        </w:rPr>
        <w:t>- jest mnożnikiem korygującym, obliczanym na podstawie powyższego wzoru</w:t>
      </w:r>
      <w:r>
        <w:rPr>
          <w:rFonts w:ascii="Verdana" w:eastAsia="Times New Roman" w:hAnsi="Verdana" w:cs="Times New Roman"/>
          <w:sz w:val="20"/>
          <w:szCs w:val="20"/>
          <w:lang w:eastAsia="pl-PL"/>
        </w:rPr>
        <w:t>,</w:t>
      </w:r>
    </w:p>
    <w:p w14:paraId="1664832B" w14:textId="77777777" w:rsidR="009567D7" w:rsidRPr="008F202B" w:rsidRDefault="009567D7" w:rsidP="009567D7">
      <w:pPr>
        <w:spacing w:after="0"/>
        <w:ind w:left="454"/>
        <w:jc w:val="both"/>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 xml:space="preserve"> „</w:t>
      </w:r>
      <m:oMath>
        <m:r>
          <w:rPr>
            <w:rFonts w:ascii="Cambria Math" w:eastAsia="Times New Roman" w:hAnsi="Cambria Math" w:cs="Times New Roman"/>
            <w:sz w:val="20"/>
            <w:szCs w:val="20"/>
            <w:lang w:eastAsia="pl-PL"/>
          </w:rPr>
          <m:t>a</m:t>
        </m:r>
      </m:oMath>
      <w:r w:rsidRPr="008F202B">
        <w:rPr>
          <w:rFonts w:ascii="Verdana" w:eastAsia="Times New Roman" w:hAnsi="Verdana" w:cs="Times New Roman"/>
          <w:sz w:val="20"/>
          <w:szCs w:val="20"/>
          <w:lang w:eastAsia="pl-PL"/>
        </w:rPr>
        <w:t>”</w:t>
      </w:r>
      <w:r>
        <w:rPr>
          <w:rFonts w:ascii="Verdana" w:eastAsia="Times New Roman" w:hAnsi="Verdana" w:cs="Times New Roman"/>
          <w:sz w:val="20"/>
          <w:szCs w:val="20"/>
          <w:lang w:eastAsia="pl-PL"/>
        </w:rPr>
        <w:t xml:space="preserve"> </w:t>
      </w:r>
      <w:r w:rsidRPr="008F202B">
        <w:rPr>
          <w:rFonts w:ascii="Verdana" w:eastAsia="Times New Roman" w:hAnsi="Verdana" w:cs="Times New Roman"/>
          <w:sz w:val="20"/>
          <w:szCs w:val="20"/>
          <w:lang w:eastAsia="pl-PL"/>
        </w:rPr>
        <w:t>- jest stałym współczynnikiem o wartości 0,50</w:t>
      </w:r>
      <w:r>
        <w:rPr>
          <w:rFonts w:ascii="Verdana" w:eastAsia="Times New Roman" w:hAnsi="Verdana" w:cs="Times New Roman"/>
          <w:sz w:val="20"/>
          <w:szCs w:val="20"/>
          <w:lang w:eastAsia="pl-PL"/>
        </w:rPr>
        <w:t>,</w:t>
      </w:r>
    </w:p>
    <w:p w14:paraId="2908C371" w14:textId="77777777" w:rsidR="009567D7" w:rsidRPr="008F202B" w:rsidRDefault="009567D7" w:rsidP="009567D7">
      <w:pPr>
        <w:spacing w:after="0"/>
        <w:ind w:left="454"/>
        <w:jc w:val="both"/>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w:t>
      </w:r>
      <m:oMath>
        <m:r>
          <w:rPr>
            <w:rFonts w:ascii="Cambria Math" w:eastAsia="Times New Roman" w:hAnsi="Cambria Math" w:cs="Times New Roman"/>
            <w:sz w:val="20"/>
            <w:szCs w:val="20"/>
            <w:lang w:eastAsia="pl-PL"/>
          </w:rPr>
          <m:t>b</m:t>
        </m:r>
      </m:oMath>
      <w:r w:rsidRPr="008F202B">
        <w:rPr>
          <w:rFonts w:ascii="Verdana" w:eastAsia="Times New Roman" w:hAnsi="Verdana" w:cs="Times New Roman"/>
          <w:sz w:val="20"/>
          <w:szCs w:val="20"/>
          <w:lang w:eastAsia="pl-PL"/>
        </w:rPr>
        <w:t>”, „</w:t>
      </w:r>
      <m:oMath>
        <m:r>
          <w:rPr>
            <w:rFonts w:ascii="Cambria Math" w:eastAsia="Times New Roman" w:hAnsi="Cambria Math" w:cs="Times New Roman"/>
            <w:sz w:val="20"/>
            <w:szCs w:val="20"/>
            <w:lang w:eastAsia="pl-PL"/>
          </w:rPr>
          <m:t>c</m:t>
        </m:r>
      </m:oMath>
      <w:r w:rsidRPr="008F202B">
        <w:rPr>
          <w:rFonts w:ascii="Verdana" w:eastAsia="Times New Roman" w:hAnsi="Verdana" w:cs="Times New Roman"/>
          <w:sz w:val="20"/>
          <w:szCs w:val="20"/>
          <w:lang w:eastAsia="pl-PL"/>
        </w:rPr>
        <w:t>”, „</w:t>
      </w:r>
      <m:oMath>
        <m:r>
          <w:rPr>
            <w:rFonts w:ascii="Cambria Math" w:eastAsia="Times New Roman" w:hAnsi="Cambria Math" w:cs="Times New Roman"/>
            <w:sz w:val="20"/>
            <w:szCs w:val="20"/>
            <w:lang w:eastAsia="pl-PL"/>
          </w:rPr>
          <m:t>d</m:t>
        </m:r>
      </m:oMath>
      <w:r w:rsidRPr="008F202B">
        <w:rPr>
          <w:rFonts w:ascii="Verdana" w:eastAsia="Times New Roman" w:hAnsi="Verdana" w:cs="Times New Roman"/>
          <w:sz w:val="20"/>
          <w:szCs w:val="20"/>
          <w:lang w:eastAsia="pl-PL"/>
        </w:rPr>
        <w:t>”</w:t>
      </w:r>
      <w:r>
        <w:rPr>
          <w:rFonts w:ascii="Verdana" w:eastAsia="Times New Roman" w:hAnsi="Verdana" w:cs="Times New Roman"/>
          <w:sz w:val="20"/>
          <w:szCs w:val="20"/>
          <w:lang w:eastAsia="pl-PL"/>
        </w:rPr>
        <w:t xml:space="preserve"> </w:t>
      </w:r>
      <w:r w:rsidRPr="008F202B">
        <w:rPr>
          <w:rFonts w:ascii="Verdana" w:eastAsia="Times New Roman" w:hAnsi="Verdana" w:cs="Times New Roman"/>
          <w:sz w:val="20"/>
          <w:szCs w:val="20"/>
          <w:lang w:eastAsia="pl-PL"/>
        </w:rPr>
        <w:t xml:space="preserve">- są wagami stałymi określonymi w tabeli Koszyk waloryzacyjny, </w:t>
      </w:r>
    </w:p>
    <w:p w14:paraId="503E9014" w14:textId="77777777" w:rsidR="009567D7" w:rsidRPr="008F202B" w:rsidRDefault="009567D7" w:rsidP="009567D7">
      <w:pPr>
        <w:spacing w:after="0"/>
        <w:ind w:left="454"/>
        <w:jc w:val="both"/>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w:t>
      </w:r>
      <m:oMath>
        <m:sSub>
          <m:sSubPr>
            <m:ctrlPr>
              <w:rPr>
                <w:rFonts w:ascii="Cambria Math" w:eastAsia="Times New Roman" w:hAnsi="Cambria Math" w:cs="Times New Roman"/>
                <w:sz w:val="20"/>
                <w:szCs w:val="20"/>
                <w:lang w:eastAsia="pl-PL"/>
              </w:rPr>
            </m:ctrlPr>
          </m:sSubPr>
          <m:e>
            <m:r>
              <w:rPr>
                <w:rFonts w:ascii="Cambria Math" w:eastAsia="Times New Roman" w:hAnsi="Cambria Math" w:cs="Times New Roman"/>
                <w:sz w:val="20"/>
                <w:szCs w:val="20"/>
                <w:lang w:eastAsia="pl-PL"/>
              </w:rPr>
              <m:t>CPI</m:t>
            </m:r>
          </m:e>
          <m:sub>
            <m:r>
              <w:rPr>
                <w:rFonts w:ascii="Cambria Math" w:eastAsia="Times New Roman" w:hAnsi="Cambria Math" w:cs="Times New Roman"/>
                <w:sz w:val="20"/>
                <w:szCs w:val="20"/>
                <w:lang w:eastAsia="pl-PL"/>
              </w:rPr>
              <m:t>n</m:t>
            </m:r>
          </m:sub>
        </m:sSub>
      </m:oMath>
      <w:r w:rsidRPr="008F202B">
        <w:rPr>
          <w:rFonts w:ascii="Verdana" w:eastAsia="Times New Roman" w:hAnsi="Verdana" w:cs="Times New Roman"/>
          <w:sz w:val="20"/>
          <w:szCs w:val="20"/>
          <w:lang w:eastAsia="pl-PL"/>
        </w:rPr>
        <w:t>”, „</w:t>
      </w:r>
      <m:oMath>
        <m:sSub>
          <m:sSubPr>
            <m:ctrlPr>
              <w:rPr>
                <w:rFonts w:ascii="Cambria Math" w:eastAsia="Times New Roman" w:hAnsi="Cambria Math" w:cs="Times New Roman"/>
                <w:sz w:val="20"/>
                <w:szCs w:val="20"/>
                <w:lang w:eastAsia="pl-PL"/>
              </w:rPr>
            </m:ctrlPr>
          </m:sSubPr>
          <m:e>
            <m:r>
              <w:rPr>
                <w:rFonts w:ascii="Cambria Math" w:eastAsia="Times New Roman" w:hAnsi="Cambria Math" w:cs="Times New Roman"/>
                <w:sz w:val="20"/>
                <w:szCs w:val="20"/>
                <w:lang w:eastAsia="pl-PL"/>
              </w:rPr>
              <m:t>P</m:t>
            </m:r>
          </m:e>
          <m:sub>
            <m:r>
              <w:rPr>
                <w:rFonts w:ascii="Cambria Math" w:eastAsia="Times New Roman" w:hAnsi="Cambria Math" w:cs="Times New Roman"/>
                <w:sz w:val="20"/>
                <w:szCs w:val="20"/>
                <w:lang w:eastAsia="pl-PL"/>
              </w:rPr>
              <m:t>n</m:t>
            </m:r>
          </m:sub>
        </m:sSub>
      </m:oMath>
      <w:r w:rsidRPr="008F202B">
        <w:rPr>
          <w:rFonts w:ascii="Verdana" w:eastAsia="Times New Roman" w:hAnsi="Verdana" w:cs="Times New Roman"/>
          <w:sz w:val="20"/>
          <w:szCs w:val="20"/>
          <w:lang w:eastAsia="pl-PL"/>
        </w:rPr>
        <w:t>”, „</w:t>
      </w:r>
      <m:oMath>
        <m:sSub>
          <m:sSubPr>
            <m:ctrlPr>
              <w:rPr>
                <w:rFonts w:ascii="Cambria Math" w:eastAsia="Times New Roman" w:hAnsi="Cambria Math" w:cs="Times New Roman"/>
                <w:sz w:val="20"/>
                <w:szCs w:val="20"/>
                <w:lang w:eastAsia="pl-PL"/>
              </w:rPr>
            </m:ctrlPr>
          </m:sSubPr>
          <m:e>
            <m:r>
              <w:rPr>
                <w:rFonts w:ascii="Cambria Math" w:eastAsia="Times New Roman" w:hAnsi="Cambria Math" w:cs="Times New Roman"/>
                <w:sz w:val="20"/>
                <w:szCs w:val="20"/>
                <w:lang w:eastAsia="pl-PL"/>
              </w:rPr>
              <m:t>R</m:t>
            </m:r>
          </m:e>
          <m:sub>
            <m:r>
              <w:rPr>
                <w:rFonts w:ascii="Cambria Math" w:eastAsia="Times New Roman" w:hAnsi="Cambria Math" w:cs="Times New Roman"/>
                <w:sz w:val="20"/>
                <w:szCs w:val="20"/>
                <w:lang w:eastAsia="pl-PL"/>
              </w:rPr>
              <m:t>n</m:t>
            </m:r>
          </m:sub>
        </m:sSub>
      </m:oMath>
      <w:r w:rsidRPr="008F202B">
        <w:rPr>
          <w:rFonts w:ascii="Verdana" w:eastAsia="Times New Roman" w:hAnsi="Verdana" w:cs="Times New Roman"/>
          <w:sz w:val="20"/>
          <w:szCs w:val="20"/>
          <w:lang w:eastAsia="pl-PL"/>
        </w:rPr>
        <w:t>”</w:t>
      </w:r>
      <w:r>
        <w:rPr>
          <w:rFonts w:ascii="Verdana" w:eastAsia="Times New Roman" w:hAnsi="Verdana" w:cs="Times New Roman"/>
          <w:sz w:val="20"/>
          <w:szCs w:val="20"/>
          <w:lang w:eastAsia="pl-PL"/>
        </w:rPr>
        <w:t xml:space="preserve"> </w:t>
      </w:r>
      <w:r w:rsidRPr="008F202B">
        <w:rPr>
          <w:rFonts w:ascii="Verdana" w:eastAsia="Times New Roman" w:hAnsi="Verdana" w:cs="Times New Roman"/>
          <w:sz w:val="20"/>
          <w:szCs w:val="20"/>
          <w:lang w:eastAsia="pl-PL"/>
        </w:rPr>
        <w:t>- są narastającymi wskaźnikami cen opublikowanymi przez Prezesa GUS w Dziedzinowej Bazie Wiedzy, ogłoszonymi do dnia podpisania protokołu odbioru</w:t>
      </w:r>
      <w:r>
        <w:rPr>
          <w:rFonts w:ascii="Verdana" w:eastAsia="Times New Roman" w:hAnsi="Verdana" w:cs="Times New Roman"/>
          <w:sz w:val="20"/>
          <w:szCs w:val="20"/>
          <w:lang w:eastAsia="pl-PL"/>
        </w:rPr>
        <w:t>,</w:t>
      </w:r>
      <w:r w:rsidRPr="008F202B">
        <w:rPr>
          <w:rFonts w:ascii="Verdana" w:eastAsia="Times New Roman" w:hAnsi="Verdana" w:cs="Times New Roman"/>
          <w:sz w:val="20"/>
          <w:szCs w:val="20"/>
          <w:lang w:eastAsia="pl-PL"/>
        </w:rPr>
        <w:t xml:space="preserve"> </w:t>
      </w:r>
    </w:p>
    <w:p w14:paraId="0B2A3ACB" w14:textId="77777777" w:rsidR="009567D7" w:rsidRPr="008F202B" w:rsidRDefault="009567D7" w:rsidP="009567D7">
      <w:pPr>
        <w:spacing w:after="0"/>
        <w:ind w:left="454"/>
        <w:jc w:val="both"/>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w:t>
      </w:r>
      <m:oMath>
        <m:sSub>
          <m:sSubPr>
            <m:ctrlPr>
              <w:rPr>
                <w:rFonts w:ascii="Cambria Math" w:eastAsia="Times New Roman" w:hAnsi="Cambria Math" w:cs="Times New Roman"/>
                <w:sz w:val="20"/>
                <w:szCs w:val="20"/>
                <w:lang w:eastAsia="pl-PL"/>
              </w:rPr>
            </m:ctrlPr>
          </m:sSubPr>
          <m:e>
            <m:r>
              <w:rPr>
                <w:rFonts w:ascii="Cambria Math" w:eastAsia="Times New Roman" w:hAnsi="Cambria Math" w:cs="Times New Roman"/>
                <w:sz w:val="20"/>
                <w:szCs w:val="20"/>
                <w:lang w:eastAsia="pl-PL"/>
              </w:rPr>
              <m:t>CPI</m:t>
            </m:r>
          </m:e>
          <m:sub>
            <m:r>
              <m:rPr>
                <m:sty m:val="p"/>
              </m:rPr>
              <w:rPr>
                <w:rFonts w:ascii="Cambria Math" w:eastAsia="Times New Roman" w:hAnsi="Cambria Math" w:cs="Times New Roman"/>
                <w:sz w:val="20"/>
                <w:szCs w:val="20"/>
                <w:lang w:eastAsia="pl-PL"/>
              </w:rPr>
              <m:t>0</m:t>
            </m:r>
          </m:sub>
        </m:sSub>
      </m:oMath>
      <w:r w:rsidRPr="008F202B">
        <w:rPr>
          <w:rFonts w:ascii="Verdana" w:eastAsia="Times New Roman" w:hAnsi="Verdana" w:cs="Times New Roman"/>
          <w:sz w:val="20"/>
          <w:szCs w:val="20"/>
          <w:lang w:eastAsia="pl-PL"/>
        </w:rPr>
        <w:t>”, „</w:t>
      </w:r>
      <m:oMath>
        <m:sSub>
          <m:sSubPr>
            <m:ctrlPr>
              <w:rPr>
                <w:rFonts w:ascii="Cambria Math" w:eastAsia="Times New Roman" w:hAnsi="Cambria Math" w:cs="Times New Roman"/>
                <w:sz w:val="20"/>
                <w:szCs w:val="20"/>
                <w:lang w:eastAsia="pl-PL"/>
              </w:rPr>
            </m:ctrlPr>
          </m:sSubPr>
          <m:e>
            <m:r>
              <w:rPr>
                <w:rFonts w:ascii="Cambria Math" w:eastAsia="Times New Roman" w:hAnsi="Cambria Math" w:cs="Times New Roman"/>
                <w:sz w:val="20"/>
                <w:szCs w:val="20"/>
                <w:lang w:eastAsia="pl-PL"/>
              </w:rPr>
              <m:t>P</m:t>
            </m:r>
          </m:e>
          <m:sub>
            <m:r>
              <m:rPr>
                <m:sty m:val="p"/>
              </m:rPr>
              <w:rPr>
                <w:rFonts w:ascii="Cambria Math" w:eastAsia="Times New Roman" w:hAnsi="Cambria Math" w:cs="Times New Roman"/>
                <w:sz w:val="20"/>
                <w:szCs w:val="20"/>
                <w:lang w:eastAsia="pl-PL"/>
              </w:rPr>
              <m:t>0</m:t>
            </m:r>
          </m:sub>
        </m:sSub>
      </m:oMath>
      <w:r w:rsidRPr="008F202B">
        <w:rPr>
          <w:rFonts w:ascii="Verdana" w:eastAsia="Times New Roman" w:hAnsi="Verdana" w:cs="Times New Roman"/>
          <w:sz w:val="20"/>
          <w:szCs w:val="20"/>
          <w:lang w:eastAsia="pl-PL"/>
        </w:rPr>
        <w:t xml:space="preserve">”, </w:t>
      </w:r>
      <w:r>
        <w:rPr>
          <w:rFonts w:ascii="Verdana" w:eastAsia="Times New Roman" w:hAnsi="Verdana" w:cs="Times New Roman"/>
          <w:sz w:val="20"/>
          <w:szCs w:val="20"/>
          <w:lang w:eastAsia="pl-PL"/>
        </w:rPr>
        <w:t>„</w:t>
      </w:r>
      <m:oMath>
        <m:sSub>
          <m:sSubPr>
            <m:ctrlPr>
              <w:rPr>
                <w:rFonts w:ascii="Cambria Math" w:eastAsia="Times New Roman" w:hAnsi="Cambria Math" w:cs="Times New Roman"/>
                <w:sz w:val="20"/>
                <w:szCs w:val="20"/>
                <w:lang w:eastAsia="pl-PL"/>
              </w:rPr>
            </m:ctrlPr>
          </m:sSubPr>
          <m:e>
            <m:r>
              <w:rPr>
                <w:rFonts w:ascii="Cambria Math" w:eastAsia="Times New Roman" w:hAnsi="Cambria Math" w:cs="Times New Roman"/>
                <w:sz w:val="20"/>
                <w:szCs w:val="20"/>
                <w:lang w:eastAsia="pl-PL"/>
              </w:rPr>
              <m:t>R</m:t>
            </m:r>
          </m:e>
          <m:sub>
            <m:r>
              <m:rPr>
                <m:sty m:val="p"/>
              </m:rPr>
              <w:rPr>
                <w:rFonts w:ascii="Cambria Math" w:eastAsia="Times New Roman" w:hAnsi="Cambria Math" w:cs="Times New Roman"/>
                <w:sz w:val="20"/>
                <w:szCs w:val="20"/>
                <w:lang w:eastAsia="pl-PL"/>
              </w:rPr>
              <m:t>0</m:t>
            </m:r>
          </m:sub>
        </m:sSub>
      </m:oMath>
      <w:r w:rsidRPr="008F202B">
        <w:rPr>
          <w:rFonts w:ascii="Verdana" w:eastAsia="Times New Roman" w:hAnsi="Verdana" w:cs="Times New Roman"/>
          <w:sz w:val="20"/>
          <w:szCs w:val="20"/>
          <w:lang w:eastAsia="pl-PL"/>
        </w:rPr>
        <w:t>”</w:t>
      </w:r>
      <w:r>
        <w:rPr>
          <w:rFonts w:ascii="Verdana" w:eastAsia="Times New Roman" w:hAnsi="Verdana" w:cs="Times New Roman"/>
          <w:sz w:val="20"/>
          <w:szCs w:val="20"/>
          <w:lang w:eastAsia="pl-PL"/>
        </w:rPr>
        <w:t xml:space="preserve"> </w:t>
      </w:r>
      <w:r w:rsidRPr="008F202B">
        <w:rPr>
          <w:rFonts w:ascii="Verdana" w:eastAsia="Times New Roman" w:hAnsi="Verdana" w:cs="Times New Roman"/>
          <w:sz w:val="20"/>
          <w:szCs w:val="20"/>
          <w:lang w:eastAsia="pl-PL"/>
        </w:rPr>
        <w:t xml:space="preserve">- są narastającymi wskaźnikami cen opublikowanymi przez Prezesa GUS w Dziedzinowej Bazie Wiedzy w </w:t>
      </w:r>
      <w:r>
        <w:rPr>
          <w:rFonts w:ascii="Verdana" w:eastAsia="Times New Roman" w:hAnsi="Verdana" w:cs="Times New Roman"/>
          <w:sz w:val="20"/>
          <w:szCs w:val="20"/>
          <w:lang w:eastAsia="pl-PL"/>
        </w:rPr>
        <w:t>d</w:t>
      </w:r>
      <w:r w:rsidRPr="008F202B">
        <w:rPr>
          <w:rFonts w:ascii="Verdana" w:eastAsia="Times New Roman" w:hAnsi="Verdana" w:cs="Times New Roman"/>
          <w:sz w:val="20"/>
          <w:szCs w:val="20"/>
          <w:lang w:eastAsia="pl-PL"/>
        </w:rPr>
        <w:t>acie odniesienia.</w:t>
      </w:r>
    </w:p>
    <w:p w14:paraId="6E1E23F5" w14:textId="77777777" w:rsidR="009567D7" w:rsidRPr="008F202B" w:rsidRDefault="009567D7" w:rsidP="009567D7">
      <w:pPr>
        <w:spacing w:after="0"/>
        <w:ind w:left="454"/>
        <w:jc w:val="both"/>
        <w:rPr>
          <w:rFonts w:ascii="Verdana" w:eastAsia="Times New Roman" w:hAnsi="Verdana" w:cs="Times New Roman"/>
          <w:sz w:val="20"/>
          <w:szCs w:val="20"/>
          <w:lang w:eastAsia="pl-PL"/>
        </w:rPr>
      </w:pPr>
    </w:p>
    <w:p w14:paraId="15566046" w14:textId="77777777" w:rsidR="009567D7" w:rsidRPr="008F202B" w:rsidRDefault="009567D7" w:rsidP="009567D7">
      <w:pPr>
        <w:spacing w:after="0"/>
        <w:ind w:left="454"/>
        <w:jc w:val="both"/>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 xml:space="preserve">Do wyliczania wartości waloryzacji zastosowanie będzie miała </w:t>
      </w:r>
      <w:r>
        <w:rPr>
          <w:rFonts w:ascii="Verdana" w:eastAsia="Times New Roman" w:hAnsi="Verdana" w:cs="Times New Roman"/>
          <w:sz w:val="20"/>
          <w:szCs w:val="20"/>
          <w:lang w:eastAsia="pl-PL"/>
        </w:rPr>
        <w:t>t</w:t>
      </w:r>
      <w:r w:rsidRPr="008F202B">
        <w:rPr>
          <w:rFonts w:ascii="Verdana" w:eastAsia="Times New Roman" w:hAnsi="Verdana" w:cs="Times New Roman"/>
          <w:sz w:val="20"/>
          <w:szCs w:val="20"/>
          <w:lang w:eastAsia="pl-PL"/>
        </w:rPr>
        <w:t>abela:</w:t>
      </w:r>
    </w:p>
    <w:p w14:paraId="2DB8110F" w14:textId="77777777" w:rsidR="009567D7" w:rsidRPr="008F202B" w:rsidRDefault="009567D7" w:rsidP="009567D7">
      <w:pPr>
        <w:spacing w:after="0"/>
        <w:ind w:left="454"/>
        <w:jc w:val="both"/>
        <w:rPr>
          <w:rFonts w:ascii="Verdana" w:eastAsia="Times New Roman" w:hAnsi="Verdana" w:cs="Times New Roman"/>
          <w:sz w:val="20"/>
          <w:szCs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8"/>
        <w:gridCol w:w="2691"/>
      </w:tblGrid>
      <w:tr w:rsidR="009567D7" w:rsidRPr="008F202B" w14:paraId="2179EED0" w14:textId="77777777" w:rsidTr="004001AA">
        <w:trPr>
          <w:jc w:val="center"/>
        </w:trPr>
        <w:tc>
          <w:tcPr>
            <w:tcW w:w="8361" w:type="dxa"/>
            <w:gridSpan w:val="3"/>
          </w:tcPr>
          <w:p w14:paraId="097325B3" w14:textId="77777777" w:rsidR="009567D7" w:rsidRPr="008F202B" w:rsidRDefault="009567D7" w:rsidP="004001AA">
            <w:pPr>
              <w:spacing w:after="0"/>
              <w:ind w:left="454"/>
              <w:jc w:val="center"/>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KOSZYK WALORYZACYJNY DLA KONTRAKTÓW UTRZYMANIOWYCH</w:t>
            </w:r>
          </w:p>
        </w:tc>
      </w:tr>
      <w:tr w:rsidR="009567D7" w:rsidRPr="008F202B" w14:paraId="4F3AAF36" w14:textId="77777777" w:rsidTr="004001AA">
        <w:trPr>
          <w:jc w:val="center"/>
        </w:trPr>
        <w:tc>
          <w:tcPr>
            <w:tcW w:w="2552" w:type="dxa"/>
          </w:tcPr>
          <w:p w14:paraId="5DCB7089" w14:textId="77777777" w:rsidR="009567D7" w:rsidRPr="008F202B" w:rsidRDefault="009567D7" w:rsidP="004001AA">
            <w:pPr>
              <w:spacing w:after="0"/>
              <w:ind w:left="454"/>
              <w:jc w:val="center"/>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ELEMENTY UTRZYMANIA</w:t>
            </w:r>
          </w:p>
        </w:tc>
        <w:tc>
          <w:tcPr>
            <w:tcW w:w="3118" w:type="dxa"/>
          </w:tcPr>
          <w:p w14:paraId="60A922D7" w14:textId="77777777" w:rsidR="009567D7" w:rsidRPr="008F202B" w:rsidRDefault="009567D7" w:rsidP="004001AA">
            <w:pPr>
              <w:spacing w:after="0"/>
              <w:ind w:left="454"/>
              <w:jc w:val="center"/>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SYMBOL WSKAŹNIKA</w:t>
            </w:r>
          </w:p>
        </w:tc>
        <w:tc>
          <w:tcPr>
            <w:tcW w:w="2691" w:type="dxa"/>
          </w:tcPr>
          <w:p w14:paraId="53AA8199" w14:textId="77777777" w:rsidR="009567D7" w:rsidRPr="008F202B" w:rsidRDefault="009567D7" w:rsidP="004001AA">
            <w:pPr>
              <w:spacing w:after="0"/>
              <w:ind w:left="454"/>
              <w:jc w:val="center"/>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WAGA</w:t>
            </w:r>
          </w:p>
        </w:tc>
      </w:tr>
      <w:tr w:rsidR="009567D7" w:rsidRPr="008F202B" w14:paraId="05552402" w14:textId="77777777" w:rsidTr="004001AA">
        <w:trPr>
          <w:jc w:val="center"/>
        </w:trPr>
        <w:tc>
          <w:tcPr>
            <w:tcW w:w="2552" w:type="dxa"/>
          </w:tcPr>
          <w:p w14:paraId="19608249" w14:textId="77777777" w:rsidR="009567D7" w:rsidRPr="008F202B" w:rsidRDefault="009567D7" w:rsidP="004001AA">
            <w:pPr>
              <w:spacing w:after="0"/>
              <w:ind w:left="454"/>
              <w:jc w:val="center"/>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CPI (b)</w:t>
            </w:r>
          </w:p>
        </w:tc>
        <w:tc>
          <w:tcPr>
            <w:tcW w:w="3118" w:type="dxa"/>
          </w:tcPr>
          <w:p w14:paraId="2672F1EE" w14:textId="77777777" w:rsidR="009567D7" w:rsidRPr="008F202B" w:rsidRDefault="009567D7" w:rsidP="004001AA">
            <w:pPr>
              <w:spacing w:after="0"/>
              <w:ind w:left="454"/>
              <w:jc w:val="center"/>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CPI</w:t>
            </w:r>
          </w:p>
        </w:tc>
        <w:tc>
          <w:tcPr>
            <w:tcW w:w="2691" w:type="dxa"/>
          </w:tcPr>
          <w:p w14:paraId="22B7EEE9" w14:textId="77777777" w:rsidR="009567D7" w:rsidRPr="008F202B" w:rsidRDefault="009567D7" w:rsidP="004001AA">
            <w:pPr>
              <w:spacing w:after="0"/>
              <w:ind w:left="454"/>
              <w:jc w:val="center"/>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0,23</w:t>
            </w:r>
          </w:p>
        </w:tc>
      </w:tr>
      <w:tr w:rsidR="009567D7" w:rsidRPr="008F202B" w14:paraId="2E748F3C" w14:textId="77777777" w:rsidTr="004001AA">
        <w:trPr>
          <w:jc w:val="center"/>
        </w:trPr>
        <w:tc>
          <w:tcPr>
            <w:tcW w:w="2552" w:type="dxa"/>
          </w:tcPr>
          <w:p w14:paraId="2E531F85" w14:textId="77777777" w:rsidR="009567D7" w:rsidRPr="008F202B" w:rsidRDefault="009567D7" w:rsidP="004001AA">
            <w:pPr>
              <w:spacing w:after="0"/>
              <w:ind w:left="454"/>
              <w:jc w:val="center"/>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PALIWO (c)</w:t>
            </w:r>
          </w:p>
        </w:tc>
        <w:tc>
          <w:tcPr>
            <w:tcW w:w="3118" w:type="dxa"/>
          </w:tcPr>
          <w:p w14:paraId="45ECED09" w14:textId="77777777" w:rsidR="009567D7" w:rsidRPr="008F202B" w:rsidRDefault="009567D7" w:rsidP="004001AA">
            <w:pPr>
              <w:spacing w:after="0"/>
              <w:ind w:left="454"/>
              <w:jc w:val="center"/>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P</w:t>
            </w:r>
          </w:p>
        </w:tc>
        <w:tc>
          <w:tcPr>
            <w:tcW w:w="2691" w:type="dxa"/>
          </w:tcPr>
          <w:p w14:paraId="2D4E4332" w14:textId="77777777" w:rsidR="009567D7" w:rsidRPr="008F202B" w:rsidRDefault="009567D7" w:rsidP="004001AA">
            <w:pPr>
              <w:spacing w:after="0"/>
              <w:ind w:left="454"/>
              <w:jc w:val="center"/>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0,05</w:t>
            </w:r>
          </w:p>
        </w:tc>
      </w:tr>
      <w:tr w:rsidR="009567D7" w:rsidRPr="008F202B" w14:paraId="7E3BE10E" w14:textId="77777777" w:rsidTr="004001AA">
        <w:trPr>
          <w:jc w:val="center"/>
        </w:trPr>
        <w:tc>
          <w:tcPr>
            <w:tcW w:w="2552" w:type="dxa"/>
          </w:tcPr>
          <w:p w14:paraId="48A7C1DE" w14:textId="77777777" w:rsidR="009567D7" w:rsidRPr="008F202B" w:rsidRDefault="009567D7" w:rsidP="004001AA">
            <w:pPr>
              <w:spacing w:after="0"/>
              <w:ind w:left="454"/>
              <w:jc w:val="center"/>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ROBOCIZNA (d)</w:t>
            </w:r>
          </w:p>
        </w:tc>
        <w:tc>
          <w:tcPr>
            <w:tcW w:w="3118" w:type="dxa"/>
          </w:tcPr>
          <w:p w14:paraId="66C55004" w14:textId="77777777" w:rsidR="009567D7" w:rsidRPr="008F202B" w:rsidRDefault="009567D7" w:rsidP="004001AA">
            <w:pPr>
              <w:spacing w:after="0"/>
              <w:ind w:left="454"/>
              <w:jc w:val="center"/>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R</w:t>
            </w:r>
          </w:p>
        </w:tc>
        <w:tc>
          <w:tcPr>
            <w:tcW w:w="2691" w:type="dxa"/>
          </w:tcPr>
          <w:p w14:paraId="3A9B98A6" w14:textId="77777777" w:rsidR="009567D7" w:rsidRPr="008F202B" w:rsidRDefault="009567D7" w:rsidP="004001AA">
            <w:pPr>
              <w:spacing w:after="0"/>
              <w:ind w:left="454"/>
              <w:jc w:val="center"/>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0,22</w:t>
            </w:r>
          </w:p>
        </w:tc>
      </w:tr>
      <w:tr w:rsidR="009567D7" w:rsidRPr="008F202B" w14:paraId="03132FD6" w14:textId="77777777" w:rsidTr="004001AA">
        <w:trPr>
          <w:jc w:val="center"/>
        </w:trPr>
        <w:tc>
          <w:tcPr>
            <w:tcW w:w="5670" w:type="dxa"/>
            <w:gridSpan w:val="2"/>
          </w:tcPr>
          <w:p w14:paraId="5A35E499" w14:textId="77777777" w:rsidR="009567D7" w:rsidRPr="008F202B" w:rsidRDefault="009567D7" w:rsidP="004001AA">
            <w:pPr>
              <w:spacing w:after="0"/>
              <w:ind w:left="454"/>
              <w:jc w:val="right"/>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SUMA</w:t>
            </w:r>
          </w:p>
        </w:tc>
        <w:tc>
          <w:tcPr>
            <w:tcW w:w="2691" w:type="dxa"/>
          </w:tcPr>
          <w:p w14:paraId="608FAE00" w14:textId="77777777" w:rsidR="009567D7" w:rsidRPr="008F202B" w:rsidRDefault="009567D7" w:rsidP="004001AA">
            <w:pPr>
              <w:spacing w:after="0"/>
              <w:ind w:left="454"/>
              <w:jc w:val="center"/>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0,50</w:t>
            </w:r>
          </w:p>
        </w:tc>
      </w:tr>
    </w:tbl>
    <w:p w14:paraId="121EE58F" w14:textId="77777777" w:rsidR="009567D7" w:rsidRPr="008F202B" w:rsidRDefault="009567D7" w:rsidP="009567D7">
      <w:pPr>
        <w:spacing w:after="0"/>
        <w:ind w:left="454"/>
        <w:jc w:val="both"/>
        <w:rPr>
          <w:rFonts w:ascii="Verdana" w:eastAsia="Times New Roman" w:hAnsi="Verdana" w:cs="Times New Roman"/>
          <w:sz w:val="20"/>
          <w:szCs w:val="20"/>
          <w:lang w:eastAsia="pl-PL"/>
        </w:rPr>
      </w:pPr>
    </w:p>
    <w:p w14:paraId="465956FF" w14:textId="77777777" w:rsidR="009567D7" w:rsidRPr="008F202B" w:rsidRDefault="009567D7" w:rsidP="009567D7">
      <w:pPr>
        <w:spacing w:after="0"/>
        <w:ind w:left="454"/>
        <w:jc w:val="both"/>
        <w:rPr>
          <w:rFonts w:ascii="Verdana" w:eastAsia="Times New Roman" w:hAnsi="Verdana" w:cs="Times New Roman"/>
          <w:sz w:val="20"/>
          <w:szCs w:val="20"/>
          <w:lang w:eastAsia="pl-PL"/>
        </w:rPr>
      </w:pPr>
      <w:r w:rsidRPr="008F202B">
        <w:rPr>
          <w:rFonts w:ascii="Verdana" w:eastAsia="Times New Roman" w:hAnsi="Verdana" w:cs="Times New Roman"/>
          <w:sz w:val="20"/>
          <w:szCs w:val="20"/>
          <w:lang w:eastAsia="pl-PL"/>
        </w:rPr>
        <w:t xml:space="preserve">Data odniesienia - oznacza datę o 14 dni wcześniejszą, niż data wyznaczona </w:t>
      </w:r>
      <w:r>
        <w:rPr>
          <w:rFonts w:ascii="Verdana" w:eastAsia="Times New Roman" w:hAnsi="Verdana" w:cs="Times New Roman"/>
          <w:sz w:val="20"/>
          <w:szCs w:val="20"/>
          <w:lang w:eastAsia="pl-PL"/>
        </w:rPr>
        <w:br/>
      </w:r>
      <w:r w:rsidRPr="008F202B">
        <w:rPr>
          <w:rFonts w:ascii="Verdana" w:eastAsia="Times New Roman" w:hAnsi="Verdana" w:cs="Times New Roman"/>
          <w:sz w:val="20"/>
          <w:szCs w:val="20"/>
          <w:lang w:eastAsia="pl-PL"/>
        </w:rPr>
        <w:t xml:space="preserve">na złożenie </w:t>
      </w:r>
      <w:r>
        <w:rPr>
          <w:rFonts w:ascii="Verdana" w:eastAsia="Times New Roman" w:hAnsi="Verdana" w:cs="Times New Roman"/>
          <w:sz w:val="20"/>
          <w:szCs w:val="20"/>
          <w:lang w:eastAsia="pl-PL"/>
        </w:rPr>
        <w:t>o</w:t>
      </w:r>
      <w:r w:rsidRPr="008F202B">
        <w:rPr>
          <w:rFonts w:ascii="Verdana" w:eastAsia="Times New Roman" w:hAnsi="Verdana" w:cs="Times New Roman"/>
          <w:sz w:val="20"/>
          <w:szCs w:val="20"/>
          <w:lang w:eastAsia="pl-PL"/>
        </w:rPr>
        <w:t>ferty w postępowaniu.</w:t>
      </w:r>
    </w:p>
    <w:p w14:paraId="6C6B6062" w14:textId="77777777" w:rsidR="009567D7" w:rsidRPr="008F202B" w:rsidRDefault="009567D7" w:rsidP="009567D7">
      <w:pPr>
        <w:spacing w:after="0"/>
        <w:ind w:left="454"/>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W</w:t>
      </w:r>
      <w:r w:rsidRPr="008F202B">
        <w:rPr>
          <w:rFonts w:ascii="Verdana" w:eastAsia="Times New Roman" w:hAnsi="Verdana" w:cs="Times New Roman"/>
          <w:sz w:val="20"/>
          <w:szCs w:val="20"/>
          <w:lang w:eastAsia="pl-PL"/>
        </w:rPr>
        <w:t xml:space="preserve">ynik </w:t>
      </w:r>
      <w:r w:rsidRPr="008F202B">
        <w:rPr>
          <w:rFonts w:ascii="Cambria Math" w:eastAsia="Times New Roman" w:hAnsi="Cambria Math" w:cs="Cambria Math"/>
          <w:sz w:val="20"/>
          <w:szCs w:val="20"/>
          <w:lang w:eastAsia="pl-PL"/>
        </w:rPr>
        <w:t>𝑊</w:t>
      </w:r>
      <w:r w:rsidRPr="00C61266">
        <w:rPr>
          <w:rFonts w:ascii="Cambria Math" w:eastAsia="Times New Roman" w:hAnsi="Cambria Math" w:cs="Cambria Math"/>
          <w:sz w:val="20"/>
          <w:szCs w:val="20"/>
          <w:vertAlign w:val="subscript"/>
          <w:lang w:eastAsia="pl-PL"/>
        </w:rPr>
        <w:t>𝑛</w:t>
      </w:r>
      <w:r w:rsidRPr="008F202B">
        <w:rPr>
          <w:rFonts w:ascii="Verdana" w:eastAsia="Times New Roman" w:hAnsi="Verdana" w:cs="Times New Roman"/>
          <w:sz w:val="20"/>
          <w:szCs w:val="20"/>
          <w:lang w:eastAsia="pl-PL"/>
        </w:rPr>
        <w:t xml:space="preserve"> należy obliczać z dokładnością do 4 miejsc po przecinku. </w:t>
      </w:r>
    </w:p>
    <w:p w14:paraId="6E5D7115" w14:textId="77777777" w:rsidR="009567D7" w:rsidRPr="0066164D" w:rsidRDefault="009567D7" w:rsidP="009567D7">
      <w:pPr>
        <w:numPr>
          <w:ilvl w:val="0"/>
          <w:numId w:val="36"/>
        </w:numPr>
        <w:spacing w:after="0"/>
        <w:jc w:val="both"/>
        <w:rPr>
          <w:rFonts w:ascii="Verdana" w:eastAsia="Times New Roman" w:hAnsi="Verdana" w:cs="Times New Roman"/>
          <w:sz w:val="20"/>
          <w:szCs w:val="20"/>
          <w:lang w:eastAsia="pl-PL"/>
        </w:rPr>
      </w:pPr>
      <w:r w:rsidRPr="0066164D">
        <w:rPr>
          <w:rFonts w:ascii="Verdana" w:eastAsia="Times New Roman" w:hAnsi="Verdana" w:cs="Times New Roman"/>
          <w:sz w:val="20"/>
          <w:szCs w:val="20"/>
          <w:lang w:eastAsia="pl-PL"/>
        </w:rPr>
        <w:t xml:space="preserve">Począwszy od </w:t>
      </w:r>
      <w:r>
        <w:rPr>
          <w:rFonts w:ascii="Verdana" w:eastAsia="Times New Roman" w:hAnsi="Verdana" w:cs="Times New Roman"/>
          <w:sz w:val="20"/>
          <w:szCs w:val="20"/>
          <w:lang w:eastAsia="pl-PL"/>
        </w:rPr>
        <w:t xml:space="preserve">początku </w:t>
      </w:r>
      <w:r w:rsidRPr="0066164D">
        <w:rPr>
          <w:rFonts w:ascii="Verdana" w:eastAsia="Times New Roman" w:hAnsi="Verdana" w:cs="Times New Roman"/>
          <w:sz w:val="20"/>
          <w:szCs w:val="20"/>
          <w:lang w:eastAsia="pl-PL"/>
        </w:rPr>
        <w:t>13 miesiąca licząc od</w:t>
      </w:r>
      <w:r>
        <w:rPr>
          <w:rFonts w:ascii="Verdana" w:eastAsia="Times New Roman" w:hAnsi="Verdana" w:cs="Times New Roman"/>
          <w:sz w:val="20"/>
          <w:szCs w:val="20"/>
          <w:lang w:eastAsia="pl-PL"/>
        </w:rPr>
        <w:t xml:space="preserve"> dnia</w:t>
      </w:r>
      <w:r w:rsidRPr="0066164D">
        <w:rPr>
          <w:rFonts w:ascii="Verdana" w:eastAsia="Times New Roman" w:hAnsi="Verdana" w:cs="Times New Roman"/>
          <w:sz w:val="20"/>
          <w:szCs w:val="20"/>
          <w:lang w:eastAsia="pl-PL"/>
        </w:rPr>
        <w:t xml:space="preserve"> zawarcia </w:t>
      </w:r>
      <w:r>
        <w:rPr>
          <w:rFonts w:ascii="Verdana" w:eastAsia="Times New Roman" w:hAnsi="Verdana" w:cs="Times New Roman"/>
          <w:sz w:val="20"/>
          <w:szCs w:val="20"/>
          <w:lang w:eastAsia="pl-PL"/>
        </w:rPr>
        <w:t>U</w:t>
      </w:r>
      <w:r w:rsidRPr="0066164D">
        <w:rPr>
          <w:rFonts w:ascii="Verdana" w:eastAsia="Times New Roman" w:hAnsi="Verdana" w:cs="Times New Roman"/>
          <w:sz w:val="20"/>
          <w:szCs w:val="20"/>
          <w:lang w:eastAsia="pl-PL"/>
        </w:rPr>
        <w:t xml:space="preserve">mowy </w:t>
      </w:r>
      <w:r>
        <w:rPr>
          <w:rFonts w:ascii="Verdana" w:eastAsia="Times New Roman" w:hAnsi="Verdana" w:cs="Times New Roman"/>
          <w:sz w:val="20"/>
          <w:szCs w:val="20"/>
          <w:lang w:eastAsia="pl-PL"/>
        </w:rPr>
        <w:t>Z</w:t>
      </w:r>
      <w:r w:rsidRPr="0066164D">
        <w:rPr>
          <w:rFonts w:ascii="Verdana" w:eastAsia="Times New Roman" w:hAnsi="Verdana" w:cs="Times New Roman"/>
          <w:sz w:val="20"/>
          <w:szCs w:val="20"/>
          <w:lang w:eastAsia="pl-PL"/>
        </w:rPr>
        <w:t xml:space="preserve">amawiający dopuszcza możliwość zmiany wynagrodzenia </w:t>
      </w:r>
      <w:bookmarkStart w:id="0" w:name="_Hlk221014866"/>
      <w:r>
        <w:rPr>
          <w:rFonts w:ascii="Verdana" w:eastAsia="Times New Roman" w:hAnsi="Verdana" w:cs="Times New Roman"/>
          <w:sz w:val="20"/>
          <w:szCs w:val="20"/>
          <w:lang w:eastAsia="pl-PL"/>
        </w:rPr>
        <w:t xml:space="preserve">za prace realizowane od początku </w:t>
      </w:r>
      <w:r>
        <w:rPr>
          <w:rFonts w:ascii="Verdana" w:eastAsia="Times New Roman" w:hAnsi="Verdana" w:cs="Times New Roman"/>
          <w:sz w:val="20"/>
          <w:szCs w:val="20"/>
          <w:lang w:eastAsia="pl-PL"/>
        </w:rPr>
        <w:br/>
        <w:t>13 miesiąca Umowy,</w:t>
      </w:r>
      <w:r w:rsidRPr="0066164D">
        <w:rPr>
          <w:rFonts w:ascii="Verdana" w:eastAsia="Times New Roman" w:hAnsi="Verdana" w:cs="Times New Roman"/>
          <w:sz w:val="20"/>
          <w:szCs w:val="20"/>
          <w:lang w:eastAsia="pl-PL"/>
        </w:rPr>
        <w:t xml:space="preserve"> </w:t>
      </w:r>
      <w:bookmarkEnd w:id="0"/>
      <w:r w:rsidRPr="0066164D">
        <w:rPr>
          <w:rFonts w:ascii="Verdana" w:eastAsia="Times New Roman" w:hAnsi="Verdana" w:cs="Times New Roman"/>
          <w:sz w:val="20"/>
          <w:szCs w:val="20"/>
          <w:lang w:eastAsia="pl-PL"/>
        </w:rPr>
        <w:t xml:space="preserve">w </w:t>
      </w:r>
      <w:r>
        <w:rPr>
          <w:rFonts w:ascii="Verdana" w:eastAsia="Times New Roman" w:hAnsi="Verdana" w:cs="Times New Roman"/>
          <w:sz w:val="20"/>
          <w:szCs w:val="20"/>
          <w:lang w:eastAsia="pl-PL"/>
        </w:rPr>
        <w:t xml:space="preserve">poniższych </w:t>
      </w:r>
      <w:r w:rsidRPr="0066164D">
        <w:rPr>
          <w:rFonts w:ascii="Verdana" w:eastAsia="Times New Roman" w:hAnsi="Verdana" w:cs="Times New Roman"/>
          <w:sz w:val="20"/>
          <w:szCs w:val="20"/>
          <w:lang w:eastAsia="pl-PL"/>
        </w:rPr>
        <w:t>przypadk</w:t>
      </w:r>
      <w:r>
        <w:rPr>
          <w:rFonts w:ascii="Verdana" w:eastAsia="Times New Roman" w:hAnsi="Verdana" w:cs="Times New Roman"/>
          <w:sz w:val="20"/>
          <w:szCs w:val="20"/>
          <w:lang w:eastAsia="pl-PL"/>
        </w:rPr>
        <w:t>ach:</w:t>
      </w:r>
    </w:p>
    <w:p w14:paraId="11C8189C" w14:textId="77777777" w:rsidR="009567D7" w:rsidRPr="0066164D" w:rsidRDefault="009567D7" w:rsidP="009567D7">
      <w:pPr>
        <w:pStyle w:val="Akapitzlist"/>
        <w:numPr>
          <w:ilvl w:val="0"/>
          <w:numId w:val="38"/>
        </w:numPr>
        <w:spacing w:after="0"/>
        <w:ind w:left="1077" w:hanging="357"/>
        <w:contextualSpacing w:val="0"/>
        <w:jc w:val="both"/>
        <w:rPr>
          <w:rFonts w:ascii="Verdana" w:hAnsi="Verdana"/>
          <w:sz w:val="20"/>
          <w:szCs w:val="20"/>
        </w:rPr>
      </w:pPr>
      <w:r>
        <w:rPr>
          <w:rFonts w:ascii="Verdana" w:hAnsi="Verdana"/>
          <w:sz w:val="20"/>
          <w:szCs w:val="20"/>
        </w:rPr>
        <w:t xml:space="preserve">zmiany </w:t>
      </w:r>
      <w:r w:rsidRPr="0066164D">
        <w:rPr>
          <w:rFonts w:ascii="Verdana" w:hAnsi="Verdana"/>
          <w:sz w:val="20"/>
          <w:szCs w:val="20"/>
        </w:rPr>
        <w:t>stawki podatku od towarów i usług oraz podatku akcyzowego</w:t>
      </w:r>
      <w:r>
        <w:rPr>
          <w:rFonts w:ascii="Verdana" w:hAnsi="Verdana"/>
          <w:sz w:val="20"/>
          <w:szCs w:val="20"/>
        </w:rPr>
        <w:t>,</w:t>
      </w:r>
    </w:p>
    <w:p w14:paraId="4464D464" w14:textId="77777777" w:rsidR="009567D7" w:rsidRPr="0066164D" w:rsidRDefault="009567D7" w:rsidP="009567D7">
      <w:pPr>
        <w:pStyle w:val="Akapitzlist"/>
        <w:numPr>
          <w:ilvl w:val="0"/>
          <w:numId w:val="38"/>
        </w:numPr>
        <w:spacing w:after="0"/>
        <w:ind w:left="1077" w:hanging="357"/>
        <w:contextualSpacing w:val="0"/>
        <w:jc w:val="both"/>
        <w:rPr>
          <w:rFonts w:ascii="Verdana" w:hAnsi="Verdana"/>
          <w:sz w:val="20"/>
          <w:szCs w:val="20"/>
        </w:rPr>
      </w:pPr>
      <w:r>
        <w:rPr>
          <w:rFonts w:ascii="Verdana" w:hAnsi="Verdana"/>
          <w:sz w:val="20"/>
          <w:szCs w:val="20"/>
        </w:rPr>
        <w:lastRenderedPageBreak/>
        <w:t xml:space="preserve">zmiany </w:t>
      </w:r>
      <w:r w:rsidRPr="0066164D">
        <w:rPr>
          <w:rFonts w:ascii="Verdana" w:hAnsi="Verdana"/>
          <w:sz w:val="20"/>
          <w:szCs w:val="20"/>
        </w:rPr>
        <w:t xml:space="preserve">wysokości minimalnego wynagrodzenia za pracę lub wysokości minimalnej stawki godzinowej, ustalonych na podstawie przepisów ustawy </w:t>
      </w:r>
      <w:r>
        <w:rPr>
          <w:rFonts w:ascii="Verdana" w:hAnsi="Verdana"/>
          <w:sz w:val="20"/>
          <w:szCs w:val="20"/>
        </w:rPr>
        <w:br/>
      </w:r>
      <w:r w:rsidRPr="0066164D">
        <w:rPr>
          <w:rFonts w:ascii="Verdana" w:hAnsi="Verdana"/>
          <w:sz w:val="20"/>
          <w:szCs w:val="20"/>
        </w:rPr>
        <w:t>o minimalnym wynagrodzeniu za pracę</w:t>
      </w:r>
      <w:r>
        <w:rPr>
          <w:rFonts w:ascii="Verdana" w:hAnsi="Verdana"/>
          <w:sz w:val="20"/>
          <w:szCs w:val="20"/>
        </w:rPr>
        <w:t xml:space="preserve"> </w:t>
      </w:r>
      <w:r w:rsidRPr="0066164D">
        <w:rPr>
          <w:rFonts w:ascii="Verdana" w:hAnsi="Verdana"/>
          <w:sz w:val="20"/>
          <w:szCs w:val="20"/>
        </w:rPr>
        <w:t>z 10</w:t>
      </w:r>
      <w:r>
        <w:rPr>
          <w:rFonts w:ascii="Verdana" w:hAnsi="Verdana"/>
          <w:sz w:val="20"/>
          <w:szCs w:val="20"/>
        </w:rPr>
        <w:t>.10.</w:t>
      </w:r>
      <w:r w:rsidRPr="0066164D">
        <w:rPr>
          <w:rFonts w:ascii="Verdana" w:hAnsi="Verdana"/>
          <w:sz w:val="20"/>
          <w:szCs w:val="20"/>
        </w:rPr>
        <w:t>2002 r</w:t>
      </w:r>
      <w:r>
        <w:rPr>
          <w:rFonts w:ascii="Verdana" w:hAnsi="Verdana"/>
          <w:sz w:val="20"/>
          <w:szCs w:val="20"/>
        </w:rPr>
        <w:t>.</w:t>
      </w:r>
      <w:r w:rsidRPr="0066164D">
        <w:rPr>
          <w:rFonts w:ascii="Verdana" w:hAnsi="Verdana"/>
          <w:sz w:val="20"/>
          <w:szCs w:val="20"/>
        </w:rPr>
        <w:t>,</w:t>
      </w:r>
    </w:p>
    <w:p w14:paraId="6B34D140" w14:textId="77777777" w:rsidR="009567D7" w:rsidRPr="0066164D" w:rsidRDefault="009567D7" w:rsidP="009567D7">
      <w:pPr>
        <w:pStyle w:val="Akapitzlist"/>
        <w:numPr>
          <w:ilvl w:val="0"/>
          <w:numId w:val="38"/>
        </w:numPr>
        <w:spacing w:after="0"/>
        <w:ind w:left="1077" w:hanging="357"/>
        <w:contextualSpacing w:val="0"/>
        <w:jc w:val="both"/>
        <w:rPr>
          <w:rFonts w:ascii="Verdana" w:hAnsi="Verdana"/>
          <w:sz w:val="20"/>
          <w:szCs w:val="20"/>
        </w:rPr>
      </w:pPr>
      <w:r>
        <w:rPr>
          <w:rFonts w:ascii="Verdana" w:hAnsi="Verdana"/>
          <w:sz w:val="20"/>
          <w:szCs w:val="20"/>
        </w:rPr>
        <w:t xml:space="preserve">zmiany </w:t>
      </w:r>
      <w:r w:rsidRPr="0066164D">
        <w:rPr>
          <w:rFonts w:ascii="Verdana" w:hAnsi="Verdana"/>
          <w:sz w:val="20"/>
          <w:szCs w:val="20"/>
        </w:rPr>
        <w:t xml:space="preserve">zasad podlegania ubezpieczeniom społecznym </w:t>
      </w:r>
      <w:r>
        <w:rPr>
          <w:rFonts w:ascii="Verdana" w:hAnsi="Verdana"/>
          <w:sz w:val="20"/>
          <w:szCs w:val="20"/>
        </w:rPr>
        <w:t>bądź</w:t>
      </w:r>
      <w:r w:rsidRPr="0066164D">
        <w:rPr>
          <w:rFonts w:ascii="Verdana" w:hAnsi="Verdana"/>
          <w:sz w:val="20"/>
          <w:szCs w:val="20"/>
        </w:rPr>
        <w:t xml:space="preserve"> ubezpieczeniu zdrowotnemu</w:t>
      </w:r>
      <w:r>
        <w:rPr>
          <w:rFonts w:ascii="Verdana" w:hAnsi="Verdana"/>
          <w:sz w:val="20"/>
          <w:szCs w:val="20"/>
        </w:rPr>
        <w:t xml:space="preserve"> lub</w:t>
      </w:r>
      <w:r w:rsidRPr="0066164D">
        <w:rPr>
          <w:rFonts w:ascii="Verdana" w:hAnsi="Verdana"/>
          <w:sz w:val="20"/>
          <w:szCs w:val="20"/>
        </w:rPr>
        <w:t xml:space="preserve"> wysokości stawki składki na ubezpieczenia społeczne </w:t>
      </w:r>
      <w:r>
        <w:rPr>
          <w:rFonts w:ascii="Verdana" w:hAnsi="Verdana"/>
          <w:sz w:val="20"/>
          <w:szCs w:val="20"/>
        </w:rPr>
        <w:br/>
        <w:t>bądź</w:t>
      </w:r>
      <w:r w:rsidRPr="0066164D">
        <w:rPr>
          <w:rFonts w:ascii="Verdana" w:hAnsi="Verdana"/>
          <w:sz w:val="20"/>
          <w:szCs w:val="20"/>
        </w:rPr>
        <w:t xml:space="preserve"> zdrowotne</w:t>
      </w:r>
      <w:r>
        <w:rPr>
          <w:rFonts w:ascii="Verdana" w:hAnsi="Verdana"/>
          <w:sz w:val="20"/>
          <w:szCs w:val="20"/>
        </w:rPr>
        <w:t>,</w:t>
      </w:r>
    </w:p>
    <w:p w14:paraId="644C64AE" w14:textId="77777777" w:rsidR="009567D7" w:rsidRPr="0066164D" w:rsidRDefault="009567D7" w:rsidP="009567D7">
      <w:pPr>
        <w:pStyle w:val="Akapitzlist"/>
        <w:numPr>
          <w:ilvl w:val="0"/>
          <w:numId w:val="38"/>
        </w:numPr>
        <w:spacing w:after="0"/>
        <w:ind w:left="1077" w:hanging="357"/>
        <w:contextualSpacing w:val="0"/>
        <w:jc w:val="both"/>
        <w:rPr>
          <w:rFonts w:ascii="Verdana" w:hAnsi="Verdana"/>
          <w:sz w:val="20"/>
          <w:szCs w:val="20"/>
        </w:rPr>
      </w:pPr>
      <w:r>
        <w:rPr>
          <w:rFonts w:ascii="Verdana" w:hAnsi="Verdana"/>
          <w:sz w:val="20"/>
          <w:szCs w:val="20"/>
        </w:rPr>
        <w:t xml:space="preserve">zmiany </w:t>
      </w:r>
      <w:r w:rsidRPr="0066164D">
        <w:rPr>
          <w:rFonts w:ascii="Verdana" w:hAnsi="Verdana"/>
          <w:sz w:val="20"/>
          <w:szCs w:val="20"/>
        </w:rPr>
        <w:t>zasad gromadzenia i wysokości wpłat do pracowniczych planów kapitałowych, zwanych dalej „PPK”, o których mowa w ustawie o pracowniczych planach kapitałowych</w:t>
      </w:r>
      <w:r>
        <w:rPr>
          <w:rFonts w:ascii="Verdana" w:hAnsi="Verdana"/>
          <w:sz w:val="20"/>
          <w:szCs w:val="20"/>
        </w:rPr>
        <w:t xml:space="preserve"> </w:t>
      </w:r>
      <w:r w:rsidRPr="0066164D">
        <w:rPr>
          <w:rFonts w:ascii="Verdana" w:hAnsi="Verdana"/>
          <w:sz w:val="20"/>
          <w:szCs w:val="20"/>
        </w:rPr>
        <w:t>z 4</w:t>
      </w:r>
      <w:r>
        <w:rPr>
          <w:rFonts w:ascii="Verdana" w:hAnsi="Verdana"/>
          <w:sz w:val="20"/>
          <w:szCs w:val="20"/>
        </w:rPr>
        <w:t>.10.</w:t>
      </w:r>
      <w:r w:rsidRPr="0066164D">
        <w:rPr>
          <w:rFonts w:ascii="Verdana" w:hAnsi="Verdana"/>
          <w:sz w:val="20"/>
          <w:szCs w:val="20"/>
        </w:rPr>
        <w:t>2018 r.</w:t>
      </w:r>
      <w:r>
        <w:rPr>
          <w:rFonts w:ascii="Verdana" w:hAnsi="Verdana"/>
          <w:sz w:val="20"/>
          <w:szCs w:val="20"/>
        </w:rPr>
        <w:t>,</w:t>
      </w:r>
    </w:p>
    <w:p w14:paraId="61BF5EB8" w14:textId="77777777" w:rsidR="009567D7" w:rsidRPr="0066164D" w:rsidRDefault="009567D7" w:rsidP="009567D7">
      <w:pPr>
        <w:widowControl w:val="0"/>
        <w:overflowPunct w:val="0"/>
        <w:autoSpaceDE w:val="0"/>
        <w:autoSpaceDN w:val="0"/>
        <w:adjustRightInd w:val="0"/>
        <w:spacing w:after="0"/>
        <w:ind w:left="454"/>
        <w:contextualSpacing/>
        <w:jc w:val="both"/>
        <w:textAlignment w:val="baseline"/>
        <w:rPr>
          <w:rFonts w:ascii="Verdana" w:hAnsi="Verdana"/>
          <w:color w:val="000000" w:themeColor="text1"/>
          <w:sz w:val="20"/>
          <w:szCs w:val="20"/>
        </w:rPr>
      </w:pPr>
      <w:r w:rsidRPr="0066164D">
        <w:rPr>
          <w:rFonts w:ascii="Verdana" w:hAnsi="Verdana"/>
          <w:color w:val="000000" w:themeColor="text1"/>
          <w:sz w:val="20"/>
          <w:szCs w:val="20"/>
        </w:rPr>
        <w:t xml:space="preserve">jeżeli zmiany te będą miały wpływ na koszty wykonania zamówienia </w:t>
      </w:r>
      <w:r>
        <w:rPr>
          <w:rFonts w:ascii="Verdana" w:hAnsi="Verdana"/>
          <w:color w:val="000000" w:themeColor="text1"/>
          <w:sz w:val="20"/>
          <w:szCs w:val="20"/>
        </w:rPr>
        <w:br/>
      </w:r>
      <w:r w:rsidRPr="0066164D">
        <w:rPr>
          <w:rFonts w:ascii="Verdana" w:hAnsi="Verdana"/>
          <w:color w:val="000000" w:themeColor="text1"/>
          <w:sz w:val="20"/>
          <w:szCs w:val="20"/>
        </w:rPr>
        <w:t xml:space="preserve">przez </w:t>
      </w:r>
      <w:r>
        <w:rPr>
          <w:rFonts w:ascii="Verdana" w:hAnsi="Verdana"/>
          <w:color w:val="000000" w:themeColor="text1"/>
          <w:sz w:val="20"/>
          <w:szCs w:val="20"/>
        </w:rPr>
        <w:t>W</w:t>
      </w:r>
      <w:r w:rsidRPr="0066164D">
        <w:rPr>
          <w:rFonts w:ascii="Verdana" w:hAnsi="Verdana"/>
          <w:color w:val="000000" w:themeColor="text1"/>
          <w:sz w:val="20"/>
          <w:szCs w:val="20"/>
        </w:rPr>
        <w:t>ykonawcę.</w:t>
      </w:r>
    </w:p>
    <w:p w14:paraId="05A1AE2F" w14:textId="77777777" w:rsidR="009567D7" w:rsidRPr="0066164D" w:rsidRDefault="009567D7" w:rsidP="009567D7">
      <w:pPr>
        <w:numPr>
          <w:ilvl w:val="0"/>
          <w:numId w:val="36"/>
        </w:numPr>
        <w:spacing w:after="0"/>
        <w:jc w:val="both"/>
        <w:rPr>
          <w:rFonts w:ascii="Verdana" w:eastAsia="Times New Roman" w:hAnsi="Verdana" w:cs="Times New Roman"/>
          <w:sz w:val="20"/>
          <w:szCs w:val="20"/>
          <w:lang w:eastAsia="pl-PL"/>
        </w:rPr>
      </w:pPr>
      <w:r w:rsidRPr="0066164D">
        <w:rPr>
          <w:rFonts w:ascii="Verdana" w:eastAsia="Times New Roman" w:hAnsi="Verdana" w:cs="Times New Roman"/>
          <w:sz w:val="20"/>
          <w:szCs w:val="20"/>
          <w:lang w:eastAsia="pl-PL"/>
        </w:rPr>
        <w:t xml:space="preserve">W przypadku zmian określonych w ust. 5 </w:t>
      </w:r>
      <w:r>
        <w:rPr>
          <w:rFonts w:ascii="Verdana" w:eastAsia="Times New Roman" w:hAnsi="Verdana" w:cs="Times New Roman"/>
          <w:sz w:val="20"/>
          <w:szCs w:val="20"/>
          <w:lang w:eastAsia="pl-PL"/>
        </w:rPr>
        <w:t>W</w:t>
      </w:r>
      <w:r w:rsidRPr="0066164D">
        <w:rPr>
          <w:rFonts w:ascii="Verdana" w:eastAsia="Times New Roman" w:hAnsi="Verdana" w:cs="Times New Roman"/>
          <w:sz w:val="20"/>
          <w:szCs w:val="20"/>
          <w:lang w:eastAsia="pl-PL"/>
        </w:rPr>
        <w:t xml:space="preserve">ykonawca może wystąpić </w:t>
      </w:r>
      <w:r>
        <w:rPr>
          <w:rFonts w:ascii="Verdana" w:eastAsia="Times New Roman" w:hAnsi="Verdana" w:cs="Times New Roman"/>
          <w:sz w:val="20"/>
          <w:szCs w:val="20"/>
          <w:lang w:eastAsia="pl-PL"/>
        </w:rPr>
        <w:br/>
      </w:r>
      <w:r w:rsidRPr="0066164D">
        <w:rPr>
          <w:rFonts w:ascii="Verdana" w:eastAsia="Times New Roman" w:hAnsi="Verdana" w:cs="Times New Roman"/>
          <w:sz w:val="20"/>
          <w:szCs w:val="20"/>
          <w:lang w:eastAsia="pl-PL"/>
        </w:rPr>
        <w:t xml:space="preserve">do </w:t>
      </w:r>
      <w:r>
        <w:rPr>
          <w:rFonts w:ascii="Verdana" w:eastAsia="Times New Roman" w:hAnsi="Verdana" w:cs="Times New Roman"/>
          <w:sz w:val="20"/>
          <w:szCs w:val="20"/>
          <w:lang w:eastAsia="pl-PL"/>
        </w:rPr>
        <w:t>Z</w:t>
      </w:r>
      <w:r w:rsidRPr="0066164D">
        <w:rPr>
          <w:rFonts w:ascii="Verdana" w:eastAsia="Times New Roman" w:hAnsi="Verdana" w:cs="Times New Roman"/>
          <w:sz w:val="20"/>
          <w:szCs w:val="20"/>
          <w:lang w:eastAsia="pl-PL"/>
        </w:rPr>
        <w:t xml:space="preserve">amawiającego w formie pisemnej z wnioskiem o zmianę wynagrodzenia pozostałego do wypłaty, przedkładając odpowiednie dokumenty potwierdzające zasadność złożenia takiego wniosku. Wykonawca winien wykazać ponad wszelką wątpliwość, że zaistniała zmiana ma bezpośredni wpływ na koszty wykonania zamówienia oraz określić stopień, w jakim wpłynie ona na wysokość wynagrodzenia. W tym przypadku </w:t>
      </w:r>
      <w:r>
        <w:rPr>
          <w:rFonts w:ascii="Verdana" w:eastAsia="Times New Roman" w:hAnsi="Verdana" w:cs="Times New Roman"/>
          <w:sz w:val="20"/>
          <w:szCs w:val="20"/>
          <w:lang w:eastAsia="pl-PL"/>
        </w:rPr>
        <w:t>W</w:t>
      </w:r>
      <w:r w:rsidRPr="0066164D">
        <w:rPr>
          <w:rFonts w:ascii="Verdana" w:eastAsia="Times New Roman" w:hAnsi="Verdana" w:cs="Times New Roman"/>
          <w:sz w:val="20"/>
          <w:szCs w:val="20"/>
          <w:lang w:eastAsia="pl-PL"/>
        </w:rPr>
        <w:t xml:space="preserve">ykonawca jest zobowiązany </w:t>
      </w:r>
      <w:r>
        <w:rPr>
          <w:rFonts w:ascii="Verdana" w:eastAsia="Times New Roman" w:hAnsi="Verdana" w:cs="Times New Roman"/>
          <w:sz w:val="20"/>
          <w:szCs w:val="20"/>
          <w:lang w:eastAsia="pl-PL"/>
        </w:rPr>
        <w:t>załączyć</w:t>
      </w:r>
      <w:r w:rsidRPr="0066164D">
        <w:rPr>
          <w:rFonts w:ascii="Verdana" w:eastAsia="Times New Roman" w:hAnsi="Verdana" w:cs="Times New Roman"/>
          <w:sz w:val="20"/>
          <w:szCs w:val="20"/>
          <w:lang w:eastAsia="pl-PL"/>
        </w:rPr>
        <w:t xml:space="preserve"> do wniosku dokumenty, </w:t>
      </w:r>
      <w:r>
        <w:rPr>
          <w:rFonts w:ascii="Verdana" w:eastAsia="Times New Roman" w:hAnsi="Verdana" w:cs="Times New Roman"/>
          <w:sz w:val="20"/>
          <w:szCs w:val="20"/>
          <w:lang w:eastAsia="pl-PL"/>
        </w:rPr>
        <w:br/>
      </w:r>
      <w:r w:rsidRPr="0066164D">
        <w:rPr>
          <w:rFonts w:ascii="Verdana" w:eastAsia="Times New Roman" w:hAnsi="Verdana" w:cs="Times New Roman"/>
          <w:sz w:val="20"/>
          <w:szCs w:val="20"/>
          <w:lang w:eastAsia="pl-PL"/>
        </w:rPr>
        <w:t xml:space="preserve">z których będzie wynikać w jakim zakresie zmiany te mają rzeczywisty wpływ </w:t>
      </w:r>
      <w:r>
        <w:rPr>
          <w:rFonts w:ascii="Verdana" w:eastAsia="Times New Roman" w:hAnsi="Verdana" w:cs="Times New Roman"/>
          <w:sz w:val="20"/>
          <w:szCs w:val="20"/>
          <w:lang w:eastAsia="pl-PL"/>
        </w:rPr>
        <w:br/>
      </w:r>
      <w:r w:rsidRPr="0066164D">
        <w:rPr>
          <w:rFonts w:ascii="Verdana" w:eastAsia="Times New Roman" w:hAnsi="Verdana" w:cs="Times New Roman"/>
          <w:sz w:val="20"/>
          <w:szCs w:val="20"/>
          <w:lang w:eastAsia="pl-PL"/>
        </w:rPr>
        <w:t xml:space="preserve">na koszty wykonania </w:t>
      </w:r>
      <w:r>
        <w:rPr>
          <w:rFonts w:ascii="Verdana" w:eastAsia="Times New Roman" w:hAnsi="Verdana" w:cs="Times New Roman"/>
          <w:sz w:val="20"/>
          <w:szCs w:val="20"/>
          <w:lang w:eastAsia="pl-PL"/>
        </w:rPr>
        <w:t>U</w:t>
      </w:r>
      <w:r w:rsidRPr="0066164D">
        <w:rPr>
          <w:rFonts w:ascii="Verdana" w:eastAsia="Times New Roman" w:hAnsi="Verdana" w:cs="Times New Roman"/>
          <w:sz w:val="20"/>
          <w:szCs w:val="20"/>
          <w:lang w:eastAsia="pl-PL"/>
        </w:rPr>
        <w:t>mowy, w szczególności</w:t>
      </w:r>
      <w:r>
        <w:rPr>
          <w:rFonts w:ascii="Verdana" w:eastAsia="Times New Roman" w:hAnsi="Verdana" w:cs="Times New Roman"/>
          <w:sz w:val="20"/>
          <w:szCs w:val="20"/>
          <w:lang w:eastAsia="pl-PL"/>
        </w:rPr>
        <w:t xml:space="preserve"> któreś z dokumentów wymienionych poniżej:</w:t>
      </w:r>
    </w:p>
    <w:p w14:paraId="26A405C9" w14:textId="77777777" w:rsidR="009567D7" w:rsidRPr="00FB03D9" w:rsidRDefault="009567D7" w:rsidP="009567D7">
      <w:pPr>
        <w:pStyle w:val="Akapitzlist"/>
        <w:numPr>
          <w:ilvl w:val="0"/>
          <w:numId w:val="37"/>
        </w:numPr>
        <w:spacing w:after="0"/>
        <w:jc w:val="both"/>
        <w:rPr>
          <w:rFonts w:ascii="Verdana" w:hAnsi="Verdana"/>
          <w:color w:val="000000" w:themeColor="text1"/>
          <w:sz w:val="20"/>
          <w:szCs w:val="20"/>
        </w:rPr>
      </w:pPr>
      <w:r w:rsidRPr="00FB03D9">
        <w:rPr>
          <w:rFonts w:ascii="Verdana" w:hAnsi="Verdana"/>
          <w:color w:val="000000" w:themeColor="text1"/>
          <w:sz w:val="20"/>
          <w:szCs w:val="20"/>
        </w:rPr>
        <w:t xml:space="preserve">pisemne zestawienie wynagrodzeń (zarówno przed jak i po zmianie) pracowników </w:t>
      </w:r>
      <w:r>
        <w:rPr>
          <w:rFonts w:ascii="Verdana" w:hAnsi="Verdana"/>
          <w:color w:val="000000" w:themeColor="text1"/>
          <w:sz w:val="20"/>
          <w:szCs w:val="20"/>
        </w:rPr>
        <w:t>W</w:t>
      </w:r>
      <w:r w:rsidRPr="00FB03D9">
        <w:rPr>
          <w:rFonts w:ascii="Verdana" w:hAnsi="Verdana"/>
          <w:color w:val="000000" w:themeColor="text1"/>
          <w:sz w:val="20"/>
          <w:szCs w:val="20"/>
        </w:rPr>
        <w:t xml:space="preserve">ykonawcy </w:t>
      </w:r>
      <w:r>
        <w:rPr>
          <w:rFonts w:ascii="Verdana" w:hAnsi="Verdana"/>
          <w:color w:val="000000" w:themeColor="text1"/>
          <w:sz w:val="20"/>
          <w:szCs w:val="20"/>
        </w:rPr>
        <w:t>realizujących</w:t>
      </w:r>
      <w:r w:rsidRPr="00FB03D9">
        <w:rPr>
          <w:rFonts w:ascii="Verdana" w:hAnsi="Verdana"/>
          <w:color w:val="000000" w:themeColor="text1"/>
          <w:sz w:val="20"/>
          <w:szCs w:val="20"/>
        </w:rPr>
        <w:t xml:space="preserve"> usługi</w:t>
      </w:r>
      <w:r>
        <w:rPr>
          <w:rFonts w:ascii="Verdana" w:hAnsi="Verdana"/>
          <w:color w:val="000000" w:themeColor="text1"/>
          <w:sz w:val="20"/>
          <w:szCs w:val="20"/>
        </w:rPr>
        <w:t xml:space="preserve"> lub roboty</w:t>
      </w:r>
      <w:r w:rsidRPr="00FB03D9">
        <w:rPr>
          <w:rFonts w:ascii="Verdana" w:hAnsi="Verdana"/>
          <w:color w:val="000000" w:themeColor="text1"/>
          <w:sz w:val="20"/>
          <w:szCs w:val="20"/>
        </w:rPr>
        <w:t xml:space="preserve">, </w:t>
      </w:r>
      <w:r>
        <w:rPr>
          <w:rFonts w:ascii="Verdana" w:hAnsi="Verdana"/>
          <w:color w:val="000000" w:themeColor="text1"/>
          <w:sz w:val="20"/>
          <w:szCs w:val="20"/>
        </w:rPr>
        <w:br/>
      </w:r>
      <w:r w:rsidRPr="00FB03D9">
        <w:rPr>
          <w:rFonts w:ascii="Verdana" w:hAnsi="Verdana"/>
          <w:color w:val="000000" w:themeColor="text1"/>
          <w:sz w:val="20"/>
          <w:szCs w:val="20"/>
        </w:rPr>
        <w:t xml:space="preserve">wraz z określeniem zakresu (części etatu), w jakim wykonują oni prace bezpośrednio związane z realizacją przedmiotu </w:t>
      </w:r>
      <w:r>
        <w:rPr>
          <w:rFonts w:ascii="Verdana" w:hAnsi="Verdana"/>
          <w:color w:val="000000" w:themeColor="text1"/>
          <w:sz w:val="20"/>
          <w:szCs w:val="20"/>
        </w:rPr>
        <w:t>U</w:t>
      </w:r>
      <w:r w:rsidRPr="00FB03D9">
        <w:rPr>
          <w:rFonts w:ascii="Verdana" w:hAnsi="Verdana"/>
          <w:color w:val="000000" w:themeColor="text1"/>
          <w:sz w:val="20"/>
          <w:szCs w:val="20"/>
        </w:rPr>
        <w:t xml:space="preserve">mowy oraz części wynagrodzenia odpowiadającej temu zakresowi - w przypadku zmiany, </w:t>
      </w:r>
      <w:r>
        <w:rPr>
          <w:rFonts w:ascii="Verdana" w:hAnsi="Verdana"/>
          <w:color w:val="000000" w:themeColor="text1"/>
          <w:sz w:val="20"/>
          <w:szCs w:val="20"/>
        </w:rPr>
        <w:br/>
      </w:r>
      <w:r w:rsidRPr="00FB03D9">
        <w:rPr>
          <w:rFonts w:ascii="Verdana" w:hAnsi="Verdana"/>
          <w:color w:val="000000" w:themeColor="text1"/>
          <w:sz w:val="20"/>
          <w:szCs w:val="20"/>
        </w:rPr>
        <w:t>o której mowa w ust. 5 pkt 2)</w:t>
      </w:r>
      <w:r>
        <w:rPr>
          <w:rFonts w:ascii="Verdana" w:hAnsi="Verdana"/>
          <w:color w:val="000000" w:themeColor="text1"/>
          <w:sz w:val="20"/>
          <w:szCs w:val="20"/>
        </w:rPr>
        <w:t>,</w:t>
      </w:r>
    </w:p>
    <w:p w14:paraId="7D7EB925" w14:textId="77777777" w:rsidR="009567D7" w:rsidRPr="0066164D" w:rsidRDefault="009567D7" w:rsidP="009567D7">
      <w:pPr>
        <w:numPr>
          <w:ilvl w:val="0"/>
          <w:numId w:val="37"/>
        </w:numPr>
        <w:spacing w:after="0"/>
        <w:ind w:hanging="357"/>
        <w:jc w:val="both"/>
        <w:rPr>
          <w:rFonts w:ascii="Verdana" w:hAnsi="Verdana" w:cs="Segoe UI"/>
          <w:color w:val="000000" w:themeColor="text1"/>
          <w:sz w:val="20"/>
          <w:szCs w:val="20"/>
        </w:rPr>
      </w:pPr>
      <w:r w:rsidRPr="0066164D">
        <w:rPr>
          <w:rFonts w:ascii="Verdana" w:hAnsi="Verdana"/>
          <w:color w:val="000000" w:themeColor="text1"/>
          <w:sz w:val="20"/>
          <w:szCs w:val="20"/>
        </w:rPr>
        <w:t xml:space="preserve">pisemne zestawienie wynagrodzeń (zarówno przed jak i po zmianie) pracowników </w:t>
      </w:r>
      <w:r>
        <w:rPr>
          <w:rFonts w:ascii="Verdana" w:hAnsi="Verdana"/>
          <w:color w:val="000000" w:themeColor="text1"/>
          <w:sz w:val="20"/>
          <w:szCs w:val="20"/>
        </w:rPr>
        <w:t>W</w:t>
      </w:r>
      <w:r w:rsidRPr="0066164D">
        <w:rPr>
          <w:rFonts w:ascii="Verdana" w:hAnsi="Verdana"/>
          <w:color w:val="000000" w:themeColor="text1"/>
          <w:sz w:val="20"/>
          <w:szCs w:val="20"/>
        </w:rPr>
        <w:t xml:space="preserve">ykonawcy </w:t>
      </w:r>
      <w:r>
        <w:rPr>
          <w:rFonts w:ascii="Verdana" w:hAnsi="Verdana"/>
          <w:color w:val="000000" w:themeColor="text1"/>
          <w:sz w:val="20"/>
          <w:szCs w:val="20"/>
        </w:rPr>
        <w:t>realizujących</w:t>
      </w:r>
      <w:r w:rsidRPr="0066164D">
        <w:rPr>
          <w:rFonts w:ascii="Verdana" w:hAnsi="Verdana"/>
          <w:color w:val="000000" w:themeColor="text1"/>
          <w:sz w:val="20"/>
          <w:szCs w:val="20"/>
        </w:rPr>
        <w:t xml:space="preserve"> usługi</w:t>
      </w:r>
      <w:r>
        <w:rPr>
          <w:rFonts w:ascii="Verdana" w:hAnsi="Verdana"/>
          <w:color w:val="000000" w:themeColor="text1"/>
          <w:sz w:val="20"/>
          <w:szCs w:val="20"/>
        </w:rPr>
        <w:t xml:space="preserve"> lub roboty</w:t>
      </w:r>
      <w:r w:rsidRPr="0066164D">
        <w:rPr>
          <w:rFonts w:ascii="Verdana" w:hAnsi="Verdana"/>
          <w:color w:val="000000" w:themeColor="text1"/>
          <w:sz w:val="20"/>
          <w:szCs w:val="20"/>
        </w:rPr>
        <w:t>, wraz z kwotami składek uiszczanych do Zakładu Ubezpieczeń Społecznych</w:t>
      </w:r>
      <w:r>
        <w:rPr>
          <w:rFonts w:ascii="Verdana" w:hAnsi="Verdana"/>
          <w:color w:val="000000" w:themeColor="text1"/>
          <w:sz w:val="20"/>
          <w:szCs w:val="20"/>
        </w:rPr>
        <w:t xml:space="preserve"> </w:t>
      </w:r>
      <w:r w:rsidRPr="0066164D">
        <w:rPr>
          <w:rFonts w:ascii="Verdana" w:hAnsi="Verdana"/>
          <w:color w:val="000000" w:themeColor="text1"/>
          <w:sz w:val="20"/>
          <w:szCs w:val="20"/>
        </w:rPr>
        <w:t>/</w:t>
      </w:r>
      <w:r>
        <w:rPr>
          <w:rFonts w:ascii="Verdana" w:hAnsi="Verdana"/>
          <w:color w:val="000000" w:themeColor="text1"/>
          <w:sz w:val="20"/>
          <w:szCs w:val="20"/>
        </w:rPr>
        <w:t xml:space="preserve"> </w:t>
      </w:r>
      <w:r w:rsidRPr="0066164D">
        <w:rPr>
          <w:rFonts w:ascii="Verdana" w:hAnsi="Verdana"/>
          <w:color w:val="000000" w:themeColor="text1"/>
          <w:sz w:val="20"/>
          <w:szCs w:val="20"/>
        </w:rPr>
        <w:t xml:space="preserve">Kasy Rolniczego Ubezpieczenia Społecznego w części finansowanej przez </w:t>
      </w:r>
      <w:r>
        <w:rPr>
          <w:rFonts w:ascii="Verdana" w:hAnsi="Verdana"/>
          <w:color w:val="000000" w:themeColor="text1"/>
          <w:sz w:val="20"/>
          <w:szCs w:val="20"/>
        </w:rPr>
        <w:t>W</w:t>
      </w:r>
      <w:r w:rsidRPr="0066164D">
        <w:rPr>
          <w:rFonts w:ascii="Verdana" w:hAnsi="Verdana"/>
          <w:color w:val="000000" w:themeColor="text1"/>
          <w:sz w:val="20"/>
          <w:szCs w:val="20"/>
        </w:rPr>
        <w:t xml:space="preserve">ykonawcę, </w:t>
      </w:r>
      <w:r w:rsidRPr="0066164D">
        <w:rPr>
          <w:rFonts w:ascii="Verdana" w:hAnsi="Verdana"/>
          <w:color w:val="000000" w:themeColor="text1"/>
          <w:sz w:val="20"/>
          <w:szCs w:val="20"/>
        </w:rPr>
        <w:br/>
        <w:t xml:space="preserve">z określeniem zakresu (części etatu) w jakim wykonują oni prace bezpośrednio związane z realizacją przedmiotu </w:t>
      </w:r>
      <w:r>
        <w:rPr>
          <w:rFonts w:ascii="Verdana" w:hAnsi="Verdana"/>
          <w:color w:val="000000" w:themeColor="text1"/>
          <w:sz w:val="20"/>
          <w:szCs w:val="20"/>
        </w:rPr>
        <w:t>U</w:t>
      </w:r>
      <w:r w:rsidRPr="0066164D">
        <w:rPr>
          <w:rFonts w:ascii="Verdana" w:hAnsi="Verdana"/>
          <w:color w:val="000000" w:themeColor="text1"/>
          <w:sz w:val="20"/>
          <w:szCs w:val="20"/>
        </w:rPr>
        <w:t>mowy oraz części wynagrodzenia odpowiadającej temu zakresowi - w przypadku zmiany,</w:t>
      </w:r>
      <w:r>
        <w:rPr>
          <w:rFonts w:ascii="Verdana" w:hAnsi="Verdana"/>
          <w:color w:val="000000" w:themeColor="text1"/>
          <w:sz w:val="20"/>
          <w:szCs w:val="20"/>
        </w:rPr>
        <w:br/>
      </w:r>
      <w:r w:rsidRPr="0066164D">
        <w:rPr>
          <w:rFonts w:ascii="Verdana" w:hAnsi="Verdana"/>
          <w:color w:val="000000" w:themeColor="text1"/>
          <w:sz w:val="20"/>
          <w:szCs w:val="20"/>
        </w:rPr>
        <w:t xml:space="preserve"> o której mowa w ust. </w:t>
      </w:r>
      <w:r>
        <w:rPr>
          <w:rFonts w:ascii="Verdana" w:hAnsi="Verdana"/>
          <w:color w:val="000000" w:themeColor="text1"/>
          <w:sz w:val="20"/>
          <w:szCs w:val="20"/>
        </w:rPr>
        <w:t>5</w:t>
      </w:r>
      <w:r w:rsidRPr="0066164D">
        <w:rPr>
          <w:rFonts w:ascii="Verdana" w:hAnsi="Verdana"/>
          <w:color w:val="000000" w:themeColor="text1"/>
          <w:sz w:val="20"/>
          <w:szCs w:val="20"/>
        </w:rPr>
        <w:t xml:space="preserve"> pkt 3) lub pkt 4)</w:t>
      </w:r>
      <w:r>
        <w:rPr>
          <w:rFonts w:ascii="Verdana" w:hAnsi="Verdana"/>
          <w:color w:val="000000" w:themeColor="text1"/>
          <w:sz w:val="20"/>
          <w:szCs w:val="20"/>
        </w:rPr>
        <w:t>,</w:t>
      </w:r>
    </w:p>
    <w:p w14:paraId="0191CB70" w14:textId="77777777" w:rsidR="009567D7" w:rsidRPr="0066164D" w:rsidRDefault="009567D7" w:rsidP="009567D7">
      <w:pPr>
        <w:numPr>
          <w:ilvl w:val="0"/>
          <w:numId w:val="37"/>
        </w:numPr>
        <w:spacing w:after="0"/>
        <w:ind w:hanging="357"/>
        <w:jc w:val="both"/>
        <w:rPr>
          <w:rFonts w:ascii="Verdana" w:hAnsi="Verdana" w:cs="Segoe UI"/>
          <w:color w:val="000000" w:themeColor="text1"/>
          <w:sz w:val="20"/>
          <w:szCs w:val="20"/>
        </w:rPr>
      </w:pPr>
      <w:r w:rsidRPr="0066164D">
        <w:rPr>
          <w:rFonts w:ascii="Verdana" w:hAnsi="Verdana"/>
          <w:color w:val="000000" w:themeColor="text1"/>
          <w:sz w:val="20"/>
          <w:szCs w:val="20"/>
        </w:rPr>
        <w:t xml:space="preserve">pisemne zestawienie wysokości wpłat dokonanych do PPK (zarówno </w:t>
      </w:r>
      <w:r>
        <w:rPr>
          <w:rFonts w:ascii="Verdana" w:hAnsi="Verdana"/>
          <w:color w:val="000000" w:themeColor="text1"/>
          <w:sz w:val="20"/>
          <w:szCs w:val="20"/>
        </w:rPr>
        <w:br/>
      </w:r>
      <w:r w:rsidRPr="0066164D">
        <w:rPr>
          <w:rFonts w:ascii="Verdana" w:hAnsi="Verdana"/>
          <w:color w:val="000000" w:themeColor="text1"/>
          <w:sz w:val="20"/>
          <w:szCs w:val="20"/>
        </w:rPr>
        <w:t xml:space="preserve">przed jak i po zmianie)  w przypadku zmiany, o której mowa </w:t>
      </w:r>
      <w:r>
        <w:rPr>
          <w:rFonts w:ascii="Verdana" w:hAnsi="Verdana"/>
          <w:color w:val="000000" w:themeColor="text1"/>
          <w:sz w:val="20"/>
          <w:szCs w:val="20"/>
        </w:rPr>
        <w:br/>
      </w:r>
      <w:r w:rsidRPr="0066164D">
        <w:rPr>
          <w:rFonts w:ascii="Verdana" w:hAnsi="Verdana"/>
          <w:color w:val="000000" w:themeColor="text1"/>
          <w:sz w:val="20"/>
          <w:szCs w:val="20"/>
        </w:rPr>
        <w:t xml:space="preserve">w ust. </w:t>
      </w:r>
      <w:r>
        <w:rPr>
          <w:rFonts w:ascii="Verdana" w:hAnsi="Verdana"/>
          <w:color w:val="000000" w:themeColor="text1"/>
          <w:sz w:val="20"/>
          <w:szCs w:val="20"/>
        </w:rPr>
        <w:t>5</w:t>
      </w:r>
      <w:r w:rsidRPr="0066164D">
        <w:rPr>
          <w:rFonts w:ascii="Verdana" w:hAnsi="Verdana"/>
          <w:color w:val="000000" w:themeColor="text1"/>
          <w:sz w:val="20"/>
          <w:szCs w:val="20"/>
        </w:rPr>
        <w:t xml:space="preserve"> pkt 4)</w:t>
      </w:r>
      <w:r>
        <w:rPr>
          <w:rFonts w:ascii="Verdana" w:hAnsi="Verdana"/>
          <w:color w:val="000000" w:themeColor="text1"/>
          <w:sz w:val="20"/>
          <w:szCs w:val="20"/>
        </w:rPr>
        <w:t>.</w:t>
      </w:r>
    </w:p>
    <w:p w14:paraId="51363911" w14:textId="77777777" w:rsidR="009567D7" w:rsidRPr="003E1733" w:rsidRDefault="009567D7" w:rsidP="009567D7">
      <w:pPr>
        <w:numPr>
          <w:ilvl w:val="0"/>
          <w:numId w:val="36"/>
        </w:numPr>
        <w:spacing w:after="0"/>
        <w:jc w:val="both"/>
        <w:rPr>
          <w:rFonts w:ascii="Verdana" w:eastAsia="Times New Roman" w:hAnsi="Verdana" w:cs="Times New Roman"/>
          <w:sz w:val="20"/>
          <w:szCs w:val="20"/>
          <w:lang w:eastAsia="pl-PL"/>
        </w:rPr>
      </w:pPr>
      <w:r w:rsidRPr="003E1733">
        <w:rPr>
          <w:rFonts w:ascii="Verdana" w:eastAsia="Times New Roman" w:hAnsi="Verdana" w:cs="Times New Roman"/>
          <w:sz w:val="20"/>
          <w:szCs w:val="20"/>
          <w:lang w:eastAsia="pl-PL"/>
        </w:rPr>
        <w:t xml:space="preserve">Wynagrodzenie Wykonawcy netto wynikające z waloryzacji określonej </w:t>
      </w:r>
      <w:r>
        <w:rPr>
          <w:rFonts w:ascii="Verdana" w:eastAsia="Times New Roman" w:hAnsi="Verdana" w:cs="Times New Roman"/>
          <w:sz w:val="20"/>
          <w:szCs w:val="20"/>
          <w:lang w:eastAsia="pl-PL"/>
        </w:rPr>
        <w:br/>
      </w:r>
      <w:r w:rsidRPr="003E1733">
        <w:rPr>
          <w:rFonts w:ascii="Verdana" w:eastAsia="Times New Roman" w:hAnsi="Verdana" w:cs="Times New Roman"/>
          <w:sz w:val="20"/>
          <w:szCs w:val="20"/>
          <w:lang w:eastAsia="pl-PL"/>
        </w:rPr>
        <w:t xml:space="preserve">w ust. 4 nie przekroczy łącznej wartości korekt (+/-) 10% wynagrodzenia netto, </w:t>
      </w:r>
      <w:r>
        <w:rPr>
          <w:rFonts w:ascii="Verdana" w:eastAsia="Times New Roman" w:hAnsi="Verdana" w:cs="Times New Roman"/>
          <w:sz w:val="20"/>
          <w:szCs w:val="20"/>
          <w:lang w:eastAsia="pl-PL"/>
        </w:rPr>
        <w:br/>
      </w:r>
      <w:r w:rsidRPr="003E1733">
        <w:rPr>
          <w:rFonts w:ascii="Verdana" w:eastAsia="Times New Roman" w:hAnsi="Verdana" w:cs="Times New Roman"/>
          <w:sz w:val="20"/>
          <w:szCs w:val="20"/>
          <w:lang w:eastAsia="pl-PL"/>
        </w:rPr>
        <w:t>o którym mowa  w § 4 ust. 1</w:t>
      </w:r>
      <w:bookmarkStart w:id="1" w:name="_Hlk221014940"/>
      <w:r>
        <w:rPr>
          <w:rFonts w:ascii="Verdana" w:eastAsia="Times New Roman" w:hAnsi="Verdana" w:cs="Times New Roman"/>
          <w:sz w:val="20"/>
          <w:szCs w:val="20"/>
          <w:lang w:eastAsia="pl-PL"/>
        </w:rPr>
        <w:t>, według stanu na dzień zawarcia Umowy.</w:t>
      </w:r>
    </w:p>
    <w:bookmarkEnd w:id="1"/>
    <w:p w14:paraId="28380F8E" w14:textId="77777777" w:rsidR="009567D7" w:rsidRPr="00C57BD9" w:rsidRDefault="009567D7" w:rsidP="009567D7">
      <w:pPr>
        <w:numPr>
          <w:ilvl w:val="0"/>
          <w:numId w:val="36"/>
        </w:numPr>
        <w:spacing w:after="0"/>
        <w:jc w:val="both"/>
        <w:rPr>
          <w:rFonts w:ascii="Verdana" w:eastAsia="Times New Roman" w:hAnsi="Verdana" w:cs="Times New Roman"/>
          <w:sz w:val="20"/>
          <w:szCs w:val="20"/>
          <w:lang w:eastAsia="pl-PL"/>
        </w:rPr>
      </w:pPr>
      <w:r w:rsidRPr="00C57BD9">
        <w:rPr>
          <w:rFonts w:ascii="Verdana" w:eastAsia="Times New Roman" w:hAnsi="Verdana" w:cs="Times New Roman"/>
          <w:sz w:val="20"/>
          <w:szCs w:val="20"/>
          <w:lang w:eastAsia="pl-PL"/>
        </w:rPr>
        <w:t xml:space="preserve">Przez łączną wartość korekt, o której mowa w ust. 7 należy rozumieć wartość wzrostu lub spadku wynagrodzenia netto należnego </w:t>
      </w:r>
      <w:r>
        <w:rPr>
          <w:rFonts w:ascii="Verdana" w:eastAsia="Times New Roman" w:hAnsi="Verdana" w:cs="Times New Roman"/>
          <w:sz w:val="20"/>
          <w:szCs w:val="20"/>
          <w:lang w:eastAsia="pl-PL"/>
        </w:rPr>
        <w:t>W</w:t>
      </w:r>
      <w:r w:rsidRPr="00C57BD9">
        <w:rPr>
          <w:rFonts w:ascii="Verdana" w:eastAsia="Times New Roman" w:hAnsi="Verdana" w:cs="Times New Roman"/>
          <w:sz w:val="20"/>
          <w:szCs w:val="20"/>
          <w:lang w:eastAsia="pl-PL"/>
        </w:rPr>
        <w:t>ykonawcy, wynikającą z waloryzacji. Waloryzacj</w:t>
      </w:r>
      <w:r>
        <w:rPr>
          <w:rFonts w:ascii="Verdana" w:eastAsia="Times New Roman" w:hAnsi="Verdana" w:cs="Times New Roman"/>
          <w:sz w:val="20"/>
          <w:szCs w:val="20"/>
          <w:lang w:eastAsia="pl-PL"/>
        </w:rPr>
        <w:t>ą objęta jest</w:t>
      </w:r>
      <w:r w:rsidRPr="00C57BD9">
        <w:rPr>
          <w:rFonts w:ascii="Verdana" w:eastAsia="Times New Roman" w:hAnsi="Verdana" w:cs="Times New Roman"/>
          <w:sz w:val="20"/>
          <w:szCs w:val="20"/>
          <w:lang w:eastAsia="pl-PL"/>
        </w:rPr>
        <w:t xml:space="preserve"> wartość wynagrodzenia podlegająca wypłacie na zasadach określonych w </w:t>
      </w:r>
      <w:r>
        <w:rPr>
          <w:rFonts w:ascii="Verdana" w:eastAsia="Times New Roman" w:hAnsi="Verdana" w:cs="Times New Roman"/>
          <w:sz w:val="20"/>
          <w:szCs w:val="20"/>
          <w:lang w:eastAsia="pl-PL"/>
        </w:rPr>
        <w:t>U</w:t>
      </w:r>
      <w:r w:rsidRPr="00C57BD9">
        <w:rPr>
          <w:rFonts w:ascii="Verdana" w:eastAsia="Times New Roman" w:hAnsi="Verdana" w:cs="Times New Roman"/>
          <w:sz w:val="20"/>
          <w:szCs w:val="20"/>
          <w:lang w:eastAsia="pl-PL"/>
        </w:rPr>
        <w:t xml:space="preserve">mowie. </w:t>
      </w:r>
    </w:p>
    <w:p w14:paraId="09B97961" w14:textId="77777777" w:rsidR="009567D7" w:rsidRPr="00C57BD9" w:rsidRDefault="009567D7" w:rsidP="009567D7">
      <w:pPr>
        <w:numPr>
          <w:ilvl w:val="0"/>
          <w:numId w:val="36"/>
        </w:numPr>
        <w:spacing w:after="0"/>
        <w:jc w:val="both"/>
        <w:rPr>
          <w:rFonts w:ascii="Verdana" w:eastAsia="Times New Roman" w:hAnsi="Verdana" w:cs="Times New Roman"/>
          <w:sz w:val="20"/>
          <w:szCs w:val="20"/>
          <w:lang w:eastAsia="pl-PL"/>
        </w:rPr>
      </w:pPr>
      <w:r w:rsidRPr="00C57BD9">
        <w:rPr>
          <w:rFonts w:ascii="Verdana" w:eastAsia="Times New Roman" w:hAnsi="Verdana" w:cs="Times New Roman"/>
          <w:sz w:val="20"/>
          <w:szCs w:val="20"/>
          <w:lang w:eastAsia="pl-PL"/>
        </w:rPr>
        <w:t xml:space="preserve">W przypadku zmiany stawki podatku od towarów i usług oraz podatku akcyzowego, </w:t>
      </w:r>
      <w:r w:rsidRPr="00C57BD9">
        <w:rPr>
          <w:rFonts w:ascii="Verdana" w:eastAsia="Times New Roman" w:hAnsi="Verdana" w:cs="Times New Roman"/>
          <w:sz w:val="20"/>
          <w:szCs w:val="20"/>
          <w:lang w:eastAsia="pl-PL"/>
        </w:rPr>
        <w:br/>
        <w:t xml:space="preserve">o której mowa w ust. 5 pkt 1), zmiana dotyczyć będzie części przedmiotu </w:t>
      </w:r>
      <w:r>
        <w:rPr>
          <w:rFonts w:ascii="Verdana" w:eastAsia="Times New Roman" w:hAnsi="Verdana" w:cs="Times New Roman"/>
          <w:sz w:val="20"/>
          <w:szCs w:val="20"/>
          <w:lang w:eastAsia="pl-PL"/>
        </w:rPr>
        <w:t>U</w:t>
      </w:r>
      <w:r w:rsidRPr="00C57BD9">
        <w:rPr>
          <w:rFonts w:ascii="Verdana" w:eastAsia="Times New Roman" w:hAnsi="Verdana" w:cs="Times New Roman"/>
          <w:sz w:val="20"/>
          <w:szCs w:val="20"/>
          <w:lang w:eastAsia="pl-PL"/>
        </w:rPr>
        <w:t xml:space="preserve">mowy realizowanej po dniu wejścia w życie przepisów zmieniających stawkę podatku </w:t>
      </w:r>
      <w:r>
        <w:rPr>
          <w:rFonts w:ascii="Verdana" w:eastAsia="Times New Roman" w:hAnsi="Verdana" w:cs="Times New Roman"/>
          <w:sz w:val="20"/>
          <w:szCs w:val="20"/>
          <w:lang w:eastAsia="pl-PL"/>
        </w:rPr>
        <w:br/>
      </w:r>
      <w:r w:rsidRPr="00C57BD9">
        <w:rPr>
          <w:rFonts w:ascii="Verdana" w:eastAsia="Times New Roman" w:hAnsi="Verdana" w:cs="Times New Roman"/>
          <w:sz w:val="20"/>
          <w:szCs w:val="20"/>
          <w:lang w:eastAsia="pl-PL"/>
        </w:rPr>
        <w:t xml:space="preserve">od towarów i usług oraz podatku akcyzowego i w związku z tym zmianie ulegnie kwota </w:t>
      </w:r>
      <w:r w:rsidRPr="00C57BD9">
        <w:rPr>
          <w:rFonts w:ascii="Verdana" w:eastAsia="Times New Roman" w:hAnsi="Verdana" w:cs="Times New Roman"/>
          <w:sz w:val="20"/>
          <w:szCs w:val="20"/>
          <w:lang w:eastAsia="pl-PL"/>
        </w:rPr>
        <w:lastRenderedPageBreak/>
        <w:t xml:space="preserve">podatku od towarów i usług oraz podatku akcyzowego i kwota brutto wynagrodzenia. Przedmiotowa zmiana zostanie wprowadzona aneksem do </w:t>
      </w:r>
      <w:r>
        <w:rPr>
          <w:rFonts w:ascii="Verdana" w:eastAsia="Times New Roman" w:hAnsi="Verdana" w:cs="Times New Roman"/>
          <w:sz w:val="20"/>
          <w:szCs w:val="20"/>
          <w:lang w:eastAsia="pl-PL"/>
        </w:rPr>
        <w:t>U</w:t>
      </w:r>
      <w:r w:rsidRPr="00C57BD9">
        <w:rPr>
          <w:rFonts w:ascii="Verdana" w:eastAsia="Times New Roman" w:hAnsi="Verdana" w:cs="Times New Roman"/>
          <w:sz w:val="20"/>
          <w:szCs w:val="20"/>
          <w:lang w:eastAsia="pl-PL"/>
        </w:rPr>
        <w:t>mowy.</w:t>
      </w:r>
    </w:p>
    <w:p w14:paraId="2B7239F5" w14:textId="77777777" w:rsidR="009567D7" w:rsidRPr="00C57BD9" w:rsidRDefault="009567D7" w:rsidP="009567D7">
      <w:pPr>
        <w:numPr>
          <w:ilvl w:val="0"/>
          <w:numId w:val="36"/>
        </w:numPr>
        <w:spacing w:after="0"/>
        <w:jc w:val="both"/>
        <w:rPr>
          <w:rFonts w:ascii="Verdana" w:eastAsia="Times New Roman" w:hAnsi="Verdana" w:cs="Times New Roman"/>
          <w:sz w:val="20"/>
          <w:szCs w:val="20"/>
          <w:lang w:eastAsia="pl-PL"/>
        </w:rPr>
      </w:pPr>
      <w:r w:rsidRPr="00C57BD9">
        <w:rPr>
          <w:rFonts w:ascii="Verdana" w:eastAsia="Times New Roman" w:hAnsi="Verdana" w:cs="Times New Roman"/>
          <w:sz w:val="20"/>
          <w:szCs w:val="20"/>
          <w:lang w:eastAsia="pl-PL"/>
        </w:rPr>
        <w:t xml:space="preserve">W przypadku zmiany, o której mowa w ust. 5 pkt 2) i pkt 4), wynagrodzenie pozostałe do zapłaty ulegnie zmianie o wartość wzrostu całkowitego kosztu </w:t>
      </w:r>
      <w:r>
        <w:rPr>
          <w:rFonts w:ascii="Verdana" w:eastAsia="Times New Roman" w:hAnsi="Verdana" w:cs="Times New Roman"/>
          <w:sz w:val="20"/>
          <w:szCs w:val="20"/>
          <w:lang w:eastAsia="pl-PL"/>
        </w:rPr>
        <w:t>W</w:t>
      </w:r>
      <w:r w:rsidRPr="00C57BD9">
        <w:rPr>
          <w:rFonts w:ascii="Verdana" w:eastAsia="Times New Roman" w:hAnsi="Verdana" w:cs="Times New Roman"/>
          <w:sz w:val="20"/>
          <w:szCs w:val="20"/>
          <w:lang w:eastAsia="pl-PL"/>
        </w:rPr>
        <w:t xml:space="preserve">ykonawcy, wynikającą ze zwiększenia wynagrodzeń osób bezpośrednio wykonujących zamówienie, do wysokości aktualnie obowiązującego minimalnego wynagrodzenia, </w:t>
      </w:r>
      <w:r>
        <w:rPr>
          <w:rFonts w:ascii="Verdana" w:eastAsia="Times New Roman" w:hAnsi="Verdana" w:cs="Times New Roman"/>
          <w:sz w:val="20"/>
          <w:szCs w:val="20"/>
          <w:lang w:eastAsia="pl-PL"/>
        </w:rPr>
        <w:br/>
      </w:r>
      <w:r w:rsidRPr="00C57BD9">
        <w:rPr>
          <w:rFonts w:ascii="Verdana" w:eastAsia="Times New Roman" w:hAnsi="Verdana" w:cs="Times New Roman"/>
          <w:sz w:val="20"/>
          <w:szCs w:val="20"/>
          <w:lang w:eastAsia="pl-PL"/>
        </w:rPr>
        <w:t xml:space="preserve">z uwzględnieniem wszystkich obciążeń publicznoprawnych od kwoty wzrostu minimalnego wynagrodzenia oraz minimalnego wymaganego przez przepisy prawa poziomu wpłat do pracowniczych planów kapitałowych. Przedmiotowa zmiana zostanie wprowadzona aneksem do </w:t>
      </w:r>
      <w:r>
        <w:rPr>
          <w:rFonts w:ascii="Verdana" w:eastAsia="Times New Roman" w:hAnsi="Verdana" w:cs="Times New Roman"/>
          <w:sz w:val="20"/>
          <w:szCs w:val="20"/>
          <w:lang w:eastAsia="pl-PL"/>
        </w:rPr>
        <w:t>U</w:t>
      </w:r>
      <w:r w:rsidRPr="00C57BD9">
        <w:rPr>
          <w:rFonts w:ascii="Verdana" w:eastAsia="Times New Roman" w:hAnsi="Verdana" w:cs="Times New Roman"/>
          <w:sz w:val="20"/>
          <w:szCs w:val="20"/>
          <w:lang w:eastAsia="pl-PL"/>
        </w:rPr>
        <w:t>mowy.</w:t>
      </w:r>
    </w:p>
    <w:p w14:paraId="58263CED" w14:textId="77777777" w:rsidR="009567D7" w:rsidRPr="00C57BD9" w:rsidRDefault="009567D7" w:rsidP="009567D7">
      <w:pPr>
        <w:numPr>
          <w:ilvl w:val="0"/>
          <w:numId w:val="36"/>
        </w:numPr>
        <w:spacing w:after="0"/>
        <w:jc w:val="both"/>
        <w:rPr>
          <w:rFonts w:ascii="Verdana" w:eastAsia="Times New Roman" w:hAnsi="Verdana" w:cs="Times New Roman"/>
          <w:sz w:val="20"/>
          <w:szCs w:val="20"/>
          <w:lang w:eastAsia="pl-PL"/>
        </w:rPr>
      </w:pPr>
      <w:r w:rsidRPr="00C57BD9">
        <w:rPr>
          <w:rFonts w:ascii="Verdana" w:eastAsia="Times New Roman" w:hAnsi="Verdana" w:cs="Times New Roman"/>
          <w:sz w:val="20"/>
          <w:szCs w:val="20"/>
          <w:lang w:eastAsia="pl-PL"/>
        </w:rPr>
        <w:t>W przypadku zmiany, o której mowa w ust. 5 pkt 3)</w:t>
      </w:r>
      <w:r>
        <w:rPr>
          <w:rFonts w:ascii="Verdana" w:eastAsia="Times New Roman" w:hAnsi="Verdana" w:cs="Times New Roman"/>
          <w:sz w:val="20"/>
          <w:szCs w:val="20"/>
          <w:lang w:eastAsia="pl-PL"/>
        </w:rPr>
        <w:t>,</w:t>
      </w:r>
      <w:r w:rsidRPr="00C57BD9">
        <w:rPr>
          <w:rFonts w:ascii="Verdana" w:eastAsia="Times New Roman" w:hAnsi="Verdana" w:cs="Times New Roman"/>
          <w:sz w:val="20"/>
          <w:szCs w:val="20"/>
          <w:lang w:eastAsia="pl-PL"/>
        </w:rPr>
        <w:t xml:space="preserve"> wynagrodzenie pozostałe </w:t>
      </w:r>
      <w:r>
        <w:rPr>
          <w:rFonts w:ascii="Verdana" w:eastAsia="Times New Roman" w:hAnsi="Verdana" w:cs="Times New Roman"/>
          <w:sz w:val="20"/>
          <w:szCs w:val="20"/>
          <w:lang w:eastAsia="pl-PL"/>
        </w:rPr>
        <w:br/>
      </w:r>
      <w:r w:rsidRPr="00C57BD9">
        <w:rPr>
          <w:rFonts w:ascii="Verdana" w:eastAsia="Times New Roman" w:hAnsi="Verdana" w:cs="Times New Roman"/>
          <w:sz w:val="20"/>
          <w:szCs w:val="20"/>
          <w:lang w:eastAsia="pl-PL"/>
        </w:rPr>
        <w:t xml:space="preserve">do zapłaty ulegnie zmianie o wartość wzrostu całkowitego kosztu </w:t>
      </w:r>
      <w:r>
        <w:rPr>
          <w:rFonts w:ascii="Verdana" w:eastAsia="Times New Roman" w:hAnsi="Verdana" w:cs="Times New Roman"/>
          <w:sz w:val="20"/>
          <w:szCs w:val="20"/>
          <w:lang w:eastAsia="pl-PL"/>
        </w:rPr>
        <w:t>W</w:t>
      </w:r>
      <w:r w:rsidRPr="00C57BD9">
        <w:rPr>
          <w:rFonts w:ascii="Verdana" w:eastAsia="Times New Roman" w:hAnsi="Verdana" w:cs="Times New Roman"/>
          <w:sz w:val="20"/>
          <w:szCs w:val="20"/>
          <w:lang w:eastAsia="pl-PL"/>
        </w:rPr>
        <w:t xml:space="preserve">ykonawcy, jaki będzie on zobowiązany dodatkowo ponieść w celu uwzględnienia tej zmiany, </w:t>
      </w:r>
      <w:r>
        <w:rPr>
          <w:rFonts w:ascii="Verdana" w:eastAsia="Times New Roman" w:hAnsi="Verdana" w:cs="Times New Roman"/>
          <w:sz w:val="20"/>
          <w:szCs w:val="20"/>
          <w:lang w:eastAsia="pl-PL"/>
        </w:rPr>
        <w:br/>
      </w:r>
      <w:r w:rsidRPr="00C57BD9">
        <w:rPr>
          <w:rFonts w:ascii="Verdana" w:eastAsia="Times New Roman" w:hAnsi="Verdana" w:cs="Times New Roman"/>
          <w:sz w:val="20"/>
          <w:szCs w:val="20"/>
          <w:lang w:eastAsia="pl-PL"/>
        </w:rPr>
        <w:t xml:space="preserve">przy zachowaniu dotychczasowej kwoty netto wynagrodzenia osób bezpośrednio wykonujących zamówienie na rzecz </w:t>
      </w:r>
      <w:r>
        <w:rPr>
          <w:rFonts w:ascii="Verdana" w:eastAsia="Times New Roman" w:hAnsi="Verdana" w:cs="Times New Roman"/>
          <w:sz w:val="20"/>
          <w:szCs w:val="20"/>
          <w:lang w:eastAsia="pl-PL"/>
        </w:rPr>
        <w:t>Z</w:t>
      </w:r>
      <w:r w:rsidRPr="00C57BD9">
        <w:rPr>
          <w:rFonts w:ascii="Verdana" w:eastAsia="Times New Roman" w:hAnsi="Verdana" w:cs="Times New Roman"/>
          <w:sz w:val="20"/>
          <w:szCs w:val="20"/>
          <w:lang w:eastAsia="pl-PL"/>
        </w:rPr>
        <w:t xml:space="preserve">amawiającego. Przedmiotowa zmiana zostanie wprowadzona aneksem do </w:t>
      </w:r>
      <w:r>
        <w:rPr>
          <w:rFonts w:ascii="Verdana" w:eastAsia="Times New Roman" w:hAnsi="Verdana" w:cs="Times New Roman"/>
          <w:sz w:val="20"/>
          <w:szCs w:val="20"/>
          <w:lang w:eastAsia="pl-PL"/>
        </w:rPr>
        <w:t>U</w:t>
      </w:r>
      <w:r w:rsidRPr="00C57BD9">
        <w:rPr>
          <w:rFonts w:ascii="Verdana" w:eastAsia="Times New Roman" w:hAnsi="Verdana" w:cs="Times New Roman"/>
          <w:sz w:val="20"/>
          <w:szCs w:val="20"/>
          <w:lang w:eastAsia="pl-PL"/>
        </w:rPr>
        <w:t>mowy.</w:t>
      </w:r>
    </w:p>
    <w:p w14:paraId="4DFC3088" w14:textId="77777777" w:rsidR="009567D7" w:rsidRPr="00C57BD9" w:rsidRDefault="009567D7" w:rsidP="009567D7">
      <w:pPr>
        <w:numPr>
          <w:ilvl w:val="0"/>
          <w:numId w:val="36"/>
        </w:numPr>
        <w:spacing w:after="0"/>
        <w:jc w:val="both"/>
        <w:rPr>
          <w:rFonts w:ascii="Verdana" w:eastAsia="Times New Roman" w:hAnsi="Verdana" w:cs="Times New Roman"/>
          <w:sz w:val="20"/>
          <w:szCs w:val="20"/>
          <w:lang w:eastAsia="pl-PL"/>
        </w:rPr>
      </w:pPr>
      <w:r w:rsidRPr="00C57BD9">
        <w:rPr>
          <w:rFonts w:ascii="Verdana" w:eastAsia="Times New Roman" w:hAnsi="Verdana" w:cs="Times New Roman"/>
          <w:sz w:val="20"/>
          <w:szCs w:val="20"/>
          <w:lang w:eastAsia="pl-PL"/>
        </w:rPr>
        <w:t xml:space="preserve">W przypadku gdy </w:t>
      </w:r>
      <w:r>
        <w:rPr>
          <w:rFonts w:ascii="Verdana" w:eastAsia="Times New Roman" w:hAnsi="Verdana" w:cs="Times New Roman"/>
          <w:sz w:val="20"/>
          <w:szCs w:val="20"/>
          <w:lang w:eastAsia="pl-PL"/>
        </w:rPr>
        <w:t>U</w:t>
      </w:r>
      <w:r w:rsidRPr="00C57BD9">
        <w:rPr>
          <w:rFonts w:ascii="Verdana" w:eastAsia="Times New Roman" w:hAnsi="Verdana" w:cs="Times New Roman"/>
          <w:sz w:val="20"/>
          <w:szCs w:val="20"/>
          <w:lang w:eastAsia="pl-PL"/>
        </w:rPr>
        <w:t xml:space="preserve">mowa jest realizowana przez podmioty działające w konsorcjum, jego członkowie upoważnią w formie pisemnej, pod rygorem nieważności, jednego z członków konsorcjum, do wystawiania przez niego faktur VAT oraz do przyjęcia </w:t>
      </w:r>
      <w:r>
        <w:rPr>
          <w:rFonts w:ascii="Verdana" w:eastAsia="Times New Roman" w:hAnsi="Verdana" w:cs="Times New Roman"/>
          <w:sz w:val="20"/>
          <w:szCs w:val="20"/>
          <w:lang w:eastAsia="pl-PL"/>
        </w:rPr>
        <w:br/>
      </w:r>
      <w:r w:rsidRPr="00C57BD9">
        <w:rPr>
          <w:rFonts w:ascii="Verdana" w:eastAsia="Times New Roman" w:hAnsi="Verdana" w:cs="Times New Roman"/>
          <w:sz w:val="20"/>
          <w:szCs w:val="20"/>
          <w:lang w:eastAsia="pl-PL"/>
        </w:rPr>
        <w:t xml:space="preserve">przez niego należności przypadających wszystkim członkom konsorcjum z tytułu </w:t>
      </w:r>
      <w:r>
        <w:rPr>
          <w:rFonts w:ascii="Verdana" w:eastAsia="Times New Roman" w:hAnsi="Verdana" w:cs="Times New Roman"/>
          <w:sz w:val="20"/>
          <w:szCs w:val="20"/>
          <w:lang w:eastAsia="pl-PL"/>
        </w:rPr>
        <w:t>wykonywania Umowy</w:t>
      </w:r>
      <w:r w:rsidRPr="00C57BD9">
        <w:rPr>
          <w:rFonts w:ascii="Verdana" w:eastAsia="Times New Roman" w:hAnsi="Verdana" w:cs="Times New Roman"/>
          <w:sz w:val="20"/>
          <w:szCs w:val="20"/>
          <w:lang w:eastAsia="pl-PL"/>
        </w:rPr>
        <w:t xml:space="preserve">, na wskazany w </w:t>
      </w:r>
      <w:r w:rsidRPr="003E1551">
        <w:rPr>
          <w:rFonts w:ascii="Verdana" w:eastAsia="Times New Roman" w:hAnsi="Verdana" w:cs="Times New Roman"/>
          <w:sz w:val="20"/>
          <w:szCs w:val="20"/>
          <w:lang w:eastAsia="pl-PL"/>
        </w:rPr>
        <w:t xml:space="preserve">§ </w:t>
      </w:r>
      <w:r>
        <w:rPr>
          <w:rFonts w:ascii="Verdana" w:eastAsia="Times New Roman" w:hAnsi="Verdana" w:cs="Times New Roman"/>
          <w:sz w:val="20"/>
          <w:szCs w:val="20"/>
          <w:lang w:eastAsia="pl-PL"/>
        </w:rPr>
        <w:t>6</w:t>
      </w:r>
      <w:r w:rsidRPr="003E1551">
        <w:rPr>
          <w:rFonts w:ascii="Verdana" w:eastAsia="Times New Roman" w:hAnsi="Verdana" w:cs="Times New Roman"/>
          <w:sz w:val="20"/>
          <w:szCs w:val="20"/>
          <w:lang w:eastAsia="pl-PL"/>
        </w:rPr>
        <w:t xml:space="preserve"> ust. </w:t>
      </w:r>
      <w:r>
        <w:rPr>
          <w:rFonts w:ascii="Verdana" w:eastAsia="Times New Roman" w:hAnsi="Verdana" w:cs="Times New Roman"/>
          <w:sz w:val="20"/>
          <w:szCs w:val="20"/>
          <w:lang w:eastAsia="pl-PL"/>
        </w:rPr>
        <w:t>4</w:t>
      </w:r>
      <w:r w:rsidRPr="00C57BD9">
        <w:rPr>
          <w:rFonts w:ascii="Verdana" w:eastAsia="Times New Roman" w:hAnsi="Verdana" w:cs="Times New Roman"/>
          <w:sz w:val="20"/>
          <w:szCs w:val="20"/>
          <w:lang w:eastAsia="pl-PL"/>
        </w:rPr>
        <w:t xml:space="preserve"> </w:t>
      </w:r>
      <w:r>
        <w:rPr>
          <w:rFonts w:ascii="Verdana" w:eastAsia="Times New Roman" w:hAnsi="Verdana" w:cs="Times New Roman"/>
          <w:sz w:val="20"/>
          <w:szCs w:val="20"/>
          <w:lang w:eastAsia="pl-PL"/>
        </w:rPr>
        <w:t>U</w:t>
      </w:r>
      <w:r w:rsidRPr="00C57BD9">
        <w:rPr>
          <w:rFonts w:ascii="Verdana" w:eastAsia="Times New Roman" w:hAnsi="Verdana" w:cs="Times New Roman"/>
          <w:sz w:val="20"/>
          <w:szCs w:val="20"/>
          <w:lang w:eastAsia="pl-PL"/>
        </w:rPr>
        <w:t xml:space="preserve">mowy rachunek bankowy. Lider konsorcjum obowiązany jest przekazać na wezwanie </w:t>
      </w:r>
      <w:r>
        <w:rPr>
          <w:rFonts w:ascii="Verdana" w:eastAsia="Times New Roman" w:hAnsi="Verdana" w:cs="Times New Roman"/>
          <w:sz w:val="20"/>
          <w:szCs w:val="20"/>
          <w:lang w:eastAsia="pl-PL"/>
        </w:rPr>
        <w:t>Z</w:t>
      </w:r>
      <w:r w:rsidRPr="00C57BD9">
        <w:rPr>
          <w:rFonts w:ascii="Verdana" w:eastAsia="Times New Roman" w:hAnsi="Verdana" w:cs="Times New Roman"/>
          <w:sz w:val="20"/>
          <w:szCs w:val="20"/>
          <w:lang w:eastAsia="pl-PL"/>
        </w:rPr>
        <w:t xml:space="preserve">amawiającego </w:t>
      </w:r>
      <w:r>
        <w:rPr>
          <w:rFonts w:ascii="Verdana" w:eastAsia="Times New Roman" w:hAnsi="Verdana" w:cs="Times New Roman"/>
          <w:sz w:val="20"/>
          <w:szCs w:val="20"/>
          <w:lang w:eastAsia="pl-PL"/>
        </w:rPr>
        <w:t>u</w:t>
      </w:r>
      <w:r w:rsidRPr="00C57BD9">
        <w:rPr>
          <w:rFonts w:ascii="Verdana" w:eastAsia="Times New Roman" w:hAnsi="Verdana" w:cs="Times New Roman"/>
          <w:sz w:val="20"/>
          <w:szCs w:val="20"/>
          <w:lang w:eastAsia="pl-PL"/>
        </w:rPr>
        <w:t xml:space="preserve">mowę konsorcjum oraz porozumienia wykonawcze.  </w:t>
      </w:r>
    </w:p>
    <w:p w14:paraId="5EDEA27A" w14:textId="77777777" w:rsidR="009567D7" w:rsidRPr="00C57BD9" w:rsidRDefault="009567D7" w:rsidP="009567D7">
      <w:pPr>
        <w:numPr>
          <w:ilvl w:val="0"/>
          <w:numId w:val="36"/>
        </w:numPr>
        <w:spacing w:after="0"/>
        <w:jc w:val="both"/>
        <w:rPr>
          <w:rFonts w:ascii="Verdana" w:eastAsia="Times New Roman" w:hAnsi="Verdana" w:cs="Times New Roman"/>
          <w:sz w:val="20"/>
          <w:szCs w:val="20"/>
          <w:lang w:eastAsia="pl-PL"/>
        </w:rPr>
      </w:pPr>
      <w:r w:rsidRPr="00C57BD9">
        <w:rPr>
          <w:rFonts w:ascii="Verdana" w:eastAsia="Times New Roman" w:hAnsi="Verdana" w:cs="Times New Roman"/>
          <w:sz w:val="20"/>
          <w:szCs w:val="20"/>
          <w:lang w:eastAsia="pl-PL"/>
        </w:rPr>
        <w:t xml:space="preserve">Postanowienia określone w ust. 4 będą miały odpowiednie zastosowanie do umów </w:t>
      </w:r>
      <w:r>
        <w:rPr>
          <w:rFonts w:ascii="Verdana" w:eastAsia="Times New Roman" w:hAnsi="Verdana" w:cs="Times New Roman"/>
          <w:sz w:val="20"/>
          <w:szCs w:val="20"/>
          <w:lang w:eastAsia="pl-PL"/>
        </w:rPr>
        <w:br/>
      </w:r>
      <w:r w:rsidRPr="00C57BD9">
        <w:rPr>
          <w:rFonts w:ascii="Verdana" w:eastAsia="Times New Roman" w:hAnsi="Verdana" w:cs="Times New Roman"/>
          <w:sz w:val="20"/>
          <w:szCs w:val="20"/>
          <w:lang w:eastAsia="pl-PL"/>
        </w:rPr>
        <w:t xml:space="preserve">z </w:t>
      </w:r>
      <w:r>
        <w:rPr>
          <w:rFonts w:ascii="Verdana" w:eastAsia="Times New Roman" w:hAnsi="Verdana" w:cs="Times New Roman"/>
          <w:sz w:val="20"/>
          <w:szCs w:val="20"/>
          <w:lang w:eastAsia="pl-PL"/>
        </w:rPr>
        <w:t>P</w:t>
      </w:r>
      <w:r w:rsidRPr="00C57BD9">
        <w:rPr>
          <w:rFonts w:ascii="Verdana" w:eastAsia="Times New Roman" w:hAnsi="Verdana" w:cs="Times New Roman"/>
          <w:sz w:val="20"/>
          <w:szCs w:val="20"/>
          <w:lang w:eastAsia="pl-PL"/>
        </w:rPr>
        <w:t xml:space="preserve">odwykonawcami lub </w:t>
      </w:r>
      <w:r>
        <w:rPr>
          <w:rFonts w:ascii="Verdana" w:eastAsia="Times New Roman" w:hAnsi="Verdana" w:cs="Times New Roman"/>
          <w:sz w:val="20"/>
          <w:szCs w:val="20"/>
          <w:lang w:eastAsia="pl-PL"/>
        </w:rPr>
        <w:t>D</w:t>
      </w:r>
      <w:r w:rsidRPr="00C57BD9">
        <w:rPr>
          <w:rFonts w:ascii="Verdana" w:eastAsia="Times New Roman" w:hAnsi="Verdana" w:cs="Times New Roman"/>
          <w:sz w:val="20"/>
          <w:szCs w:val="20"/>
          <w:lang w:eastAsia="pl-PL"/>
        </w:rPr>
        <w:t xml:space="preserve">alszymi </w:t>
      </w:r>
      <w:r>
        <w:rPr>
          <w:rFonts w:ascii="Verdana" w:eastAsia="Times New Roman" w:hAnsi="Verdana" w:cs="Times New Roman"/>
          <w:sz w:val="20"/>
          <w:szCs w:val="20"/>
          <w:lang w:eastAsia="pl-PL"/>
        </w:rPr>
        <w:t>P</w:t>
      </w:r>
      <w:r w:rsidRPr="00C57BD9">
        <w:rPr>
          <w:rFonts w:ascii="Verdana" w:eastAsia="Times New Roman" w:hAnsi="Verdana" w:cs="Times New Roman"/>
          <w:sz w:val="20"/>
          <w:szCs w:val="20"/>
          <w:lang w:eastAsia="pl-PL"/>
        </w:rPr>
        <w:t xml:space="preserve">odwykonawcami zawartymi na okres dłuższy </w:t>
      </w:r>
      <w:r>
        <w:rPr>
          <w:rFonts w:ascii="Verdana" w:eastAsia="Times New Roman" w:hAnsi="Verdana" w:cs="Times New Roman"/>
          <w:sz w:val="20"/>
          <w:szCs w:val="20"/>
          <w:lang w:eastAsia="pl-PL"/>
        </w:rPr>
        <w:br/>
      </w:r>
      <w:r w:rsidRPr="00C57BD9">
        <w:rPr>
          <w:rFonts w:ascii="Verdana" w:eastAsia="Times New Roman" w:hAnsi="Verdana" w:cs="Times New Roman"/>
          <w:sz w:val="20"/>
          <w:szCs w:val="20"/>
          <w:lang w:eastAsia="pl-PL"/>
        </w:rPr>
        <w:t>niż 6 miesięcy</w:t>
      </w:r>
      <w:r>
        <w:rPr>
          <w:rFonts w:ascii="Verdana" w:eastAsia="Times New Roman" w:hAnsi="Verdana" w:cs="Times New Roman"/>
          <w:sz w:val="20"/>
          <w:szCs w:val="20"/>
          <w:lang w:eastAsia="pl-PL"/>
        </w:rPr>
        <w:t>.</w:t>
      </w:r>
      <w:r w:rsidRPr="00C57BD9">
        <w:rPr>
          <w:rFonts w:ascii="Verdana" w:eastAsia="Times New Roman" w:hAnsi="Verdana" w:cs="Times New Roman"/>
          <w:sz w:val="20"/>
          <w:szCs w:val="20"/>
          <w:lang w:eastAsia="pl-PL"/>
        </w:rPr>
        <w:t xml:space="preserve"> </w:t>
      </w:r>
      <w:r>
        <w:rPr>
          <w:rFonts w:ascii="Verdana" w:eastAsia="Times New Roman" w:hAnsi="Verdana" w:cs="Times New Roman"/>
          <w:sz w:val="20"/>
          <w:szCs w:val="20"/>
          <w:lang w:eastAsia="pl-PL"/>
        </w:rPr>
        <w:t>P</w:t>
      </w:r>
      <w:r w:rsidRPr="00C57BD9">
        <w:rPr>
          <w:rFonts w:ascii="Verdana" w:eastAsia="Times New Roman" w:hAnsi="Verdana" w:cs="Times New Roman"/>
          <w:sz w:val="20"/>
          <w:szCs w:val="20"/>
          <w:lang w:eastAsia="pl-PL"/>
        </w:rPr>
        <w:t xml:space="preserve">ostanowienia ust. 5 będą miały zastosowanie do umów </w:t>
      </w:r>
      <w:r>
        <w:rPr>
          <w:rFonts w:ascii="Verdana" w:eastAsia="Times New Roman" w:hAnsi="Verdana" w:cs="Times New Roman"/>
          <w:sz w:val="20"/>
          <w:szCs w:val="20"/>
          <w:lang w:eastAsia="pl-PL"/>
        </w:rPr>
        <w:br/>
      </w:r>
      <w:r w:rsidRPr="00C57BD9">
        <w:rPr>
          <w:rFonts w:ascii="Verdana" w:eastAsia="Times New Roman" w:hAnsi="Verdana" w:cs="Times New Roman"/>
          <w:sz w:val="20"/>
          <w:szCs w:val="20"/>
          <w:lang w:eastAsia="pl-PL"/>
        </w:rPr>
        <w:t xml:space="preserve">z </w:t>
      </w:r>
      <w:r>
        <w:rPr>
          <w:rFonts w:ascii="Verdana" w:eastAsia="Times New Roman" w:hAnsi="Verdana" w:cs="Times New Roman"/>
          <w:sz w:val="20"/>
          <w:szCs w:val="20"/>
          <w:lang w:eastAsia="pl-PL"/>
        </w:rPr>
        <w:t>P</w:t>
      </w:r>
      <w:r w:rsidRPr="00C57BD9">
        <w:rPr>
          <w:rFonts w:ascii="Verdana" w:eastAsia="Times New Roman" w:hAnsi="Verdana" w:cs="Times New Roman"/>
          <w:sz w:val="20"/>
          <w:szCs w:val="20"/>
          <w:lang w:eastAsia="pl-PL"/>
        </w:rPr>
        <w:t>odwykonawcami</w:t>
      </w:r>
      <w:r>
        <w:rPr>
          <w:rFonts w:ascii="Verdana" w:eastAsia="Times New Roman" w:hAnsi="Verdana" w:cs="Times New Roman"/>
          <w:sz w:val="20"/>
          <w:szCs w:val="20"/>
          <w:lang w:eastAsia="pl-PL"/>
        </w:rPr>
        <w:t xml:space="preserve"> lub Dalszymi Podwykonawcami</w:t>
      </w:r>
      <w:r w:rsidRPr="00C57BD9">
        <w:rPr>
          <w:rFonts w:ascii="Verdana" w:eastAsia="Times New Roman" w:hAnsi="Verdana" w:cs="Times New Roman"/>
          <w:sz w:val="20"/>
          <w:szCs w:val="20"/>
          <w:lang w:eastAsia="pl-PL"/>
        </w:rPr>
        <w:t xml:space="preserve"> zawartymi na okres dłuższy </w:t>
      </w:r>
      <w:r>
        <w:rPr>
          <w:rFonts w:ascii="Verdana" w:eastAsia="Times New Roman" w:hAnsi="Verdana" w:cs="Times New Roman"/>
          <w:sz w:val="20"/>
          <w:szCs w:val="20"/>
          <w:lang w:eastAsia="pl-PL"/>
        </w:rPr>
        <w:br/>
      </w:r>
      <w:r w:rsidRPr="00C57BD9">
        <w:rPr>
          <w:rFonts w:ascii="Verdana" w:eastAsia="Times New Roman" w:hAnsi="Verdana" w:cs="Times New Roman"/>
          <w:sz w:val="20"/>
          <w:szCs w:val="20"/>
          <w:lang w:eastAsia="pl-PL"/>
        </w:rPr>
        <w:t xml:space="preserve">niż 12 miesięcy. W sytuacji, w której </w:t>
      </w:r>
      <w:r>
        <w:rPr>
          <w:rFonts w:ascii="Verdana" w:eastAsia="Times New Roman" w:hAnsi="Verdana" w:cs="Times New Roman"/>
          <w:sz w:val="20"/>
          <w:szCs w:val="20"/>
          <w:lang w:eastAsia="pl-PL"/>
        </w:rPr>
        <w:t>u</w:t>
      </w:r>
      <w:r w:rsidRPr="00C57BD9">
        <w:rPr>
          <w:rFonts w:ascii="Verdana" w:eastAsia="Times New Roman" w:hAnsi="Verdana" w:cs="Times New Roman"/>
          <w:sz w:val="20"/>
          <w:szCs w:val="20"/>
          <w:lang w:eastAsia="pl-PL"/>
        </w:rPr>
        <w:t xml:space="preserve">mowa z </w:t>
      </w:r>
      <w:r>
        <w:rPr>
          <w:rFonts w:ascii="Verdana" w:eastAsia="Times New Roman" w:hAnsi="Verdana" w:cs="Times New Roman"/>
          <w:sz w:val="20"/>
          <w:szCs w:val="20"/>
          <w:lang w:eastAsia="pl-PL"/>
        </w:rPr>
        <w:t>P</w:t>
      </w:r>
      <w:r w:rsidRPr="00C57BD9">
        <w:rPr>
          <w:rFonts w:ascii="Verdana" w:eastAsia="Times New Roman" w:hAnsi="Verdana" w:cs="Times New Roman"/>
          <w:sz w:val="20"/>
          <w:szCs w:val="20"/>
          <w:lang w:eastAsia="pl-PL"/>
        </w:rPr>
        <w:t xml:space="preserve">odwykonawcą lub </w:t>
      </w:r>
      <w:r>
        <w:rPr>
          <w:rFonts w:ascii="Verdana" w:eastAsia="Times New Roman" w:hAnsi="Verdana" w:cs="Times New Roman"/>
          <w:sz w:val="20"/>
          <w:szCs w:val="20"/>
          <w:lang w:eastAsia="pl-PL"/>
        </w:rPr>
        <w:t>D</w:t>
      </w:r>
      <w:r w:rsidRPr="00C57BD9">
        <w:rPr>
          <w:rFonts w:ascii="Verdana" w:eastAsia="Times New Roman" w:hAnsi="Verdana" w:cs="Times New Roman"/>
          <w:sz w:val="20"/>
          <w:szCs w:val="20"/>
          <w:lang w:eastAsia="pl-PL"/>
        </w:rPr>
        <w:t xml:space="preserve">alszym </w:t>
      </w:r>
      <w:r>
        <w:rPr>
          <w:rFonts w:ascii="Verdana" w:eastAsia="Times New Roman" w:hAnsi="Verdana" w:cs="Times New Roman"/>
          <w:sz w:val="20"/>
          <w:szCs w:val="20"/>
          <w:lang w:eastAsia="pl-PL"/>
        </w:rPr>
        <w:t>P</w:t>
      </w:r>
      <w:r w:rsidRPr="00C57BD9">
        <w:rPr>
          <w:rFonts w:ascii="Verdana" w:eastAsia="Times New Roman" w:hAnsi="Verdana" w:cs="Times New Roman"/>
          <w:sz w:val="20"/>
          <w:szCs w:val="20"/>
          <w:lang w:eastAsia="pl-PL"/>
        </w:rPr>
        <w:t xml:space="preserve">odwykonawcą zostanie podpisana w okresie kiedy wynagrodzenie </w:t>
      </w:r>
      <w:r>
        <w:rPr>
          <w:rFonts w:ascii="Verdana" w:eastAsia="Times New Roman" w:hAnsi="Verdana" w:cs="Times New Roman"/>
          <w:sz w:val="20"/>
          <w:szCs w:val="20"/>
          <w:lang w:eastAsia="pl-PL"/>
        </w:rPr>
        <w:t>W</w:t>
      </w:r>
      <w:r w:rsidRPr="00C57BD9">
        <w:rPr>
          <w:rFonts w:ascii="Verdana" w:eastAsia="Times New Roman" w:hAnsi="Verdana" w:cs="Times New Roman"/>
          <w:sz w:val="20"/>
          <w:szCs w:val="20"/>
          <w:lang w:eastAsia="pl-PL"/>
        </w:rPr>
        <w:t xml:space="preserve">ykonawcy jest już waloryzowane zgodnie z postanowieniami niniejszego paragrafu, to wynagrodzenie takiego </w:t>
      </w:r>
      <w:r>
        <w:rPr>
          <w:rFonts w:ascii="Verdana" w:eastAsia="Times New Roman" w:hAnsi="Verdana" w:cs="Times New Roman"/>
          <w:sz w:val="20"/>
          <w:szCs w:val="20"/>
          <w:lang w:eastAsia="pl-PL"/>
        </w:rPr>
        <w:t>P</w:t>
      </w:r>
      <w:r w:rsidRPr="00C57BD9">
        <w:rPr>
          <w:rFonts w:ascii="Verdana" w:eastAsia="Times New Roman" w:hAnsi="Verdana" w:cs="Times New Roman"/>
          <w:sz w:val="20"/>
          <w:szCs w:val="20"/>
          <w:lang w:eastAsia="pl-PL"/>
        </w:rPr>
        <w:t xml:space="preserve">odwykonawcy lub </w:t>
      </w:r>
      <w:r>
        <w:rPr>
          <w:rFonts w:ascii="Verdana" w:eastAsia="Times New Roman" w:hAnsi="Verdana" w:cs="Times New Roman"/>
          <w:sz w:val="20"/>
          <w:szCs w:val="20"/>
          <w:lang w:eastAsia="pl-PL"/>
        </w:rPr>
        <w:t>D</w:t>
      </w:r>
      <w:r w:rsidRPr="00C57BD9">
        <w:rPr>
          <w:rFonts w:ascii="Verdana" w:eastAsia="Times New Roman" w:hAnsi="Verdana" w:cs="Times New Roman"/>
          <w:sz w:val="20"/>
          <w:szCs w:val="20"/>
          <w:lang w:eastAsia="pl-PL"/>
        </w:rPr>
        <w:t xml:space="preserve">alszego </w:t>
      </w:r>
      <w:r>
        <w:rPr>
          <w:rFonts w:ascii="Verdana" w:eastAsia="Times New Roman" w:hAnsi="Verdana" w:cs="Times New Roman"/>
          <w:sz w:val="20"/>
          <w:szCs w:val="20"/>
          <w:lang w:eastAsia="pl-PL"/>
        </w:rPr>
        <w:t>P</w:t>
      </w:r>
      <w:r w:rsidRPr="00C57BD9">
        <w:rPr>
          <w:rFonts w:ascii="Verdana" w:eastAsia="Times New Roman" w:hAnsi="Verdana" w:cs="Times New Roman"/>
          <w:sz w:val="20"/>
          <w:szCs w:val="20"/>
          <w:lang w:eastAsia="pl-PL"/>
        </w:rPr>
        <w:t>odwykonawcy będzie waloryzowane od miesiąca następ</w:t>
      </w:r>
      <w:r>
        <w:rPr>
          <w:rFonts w:ascii="Verdana" w:eastAsia="Times New Roman" w:hAnsi="Verdana" w:cs="Times New Roman"/>
          <w:sz w:val="20"/>
          <w:szCs w:val="20"/>
          <w:lang w:eastAsia="pl-PL"/>
        </w:rPr>
        <w:t>ującego</w:t>
      </w:r>
      <w:r w:rsidRPr="00C57BD9">
        <w:rPr>
          <w:rFonts w:ascii="Verdana" w:eastAsia="Times New Roman" w:hAnsi="Verdana" w:cs="Times New Roman"/>
          <w:sz w:val="20"/>
          <w:szCs w:val="20"/>
          <w:lang w:eastAsia="pl-PL"/>
        </w:rPr>
        <w:t xml:space="preserve"> po miesiącu</w:t>
      </w:r>
      <w:r>
        <w:rPr>
          <w:rFonts w:ascii="Verdana" w:eastAsia="Times New Roman" w:hAnsi="Verdana" w:cs="Times New Roman"/>
          <w:sz w:val="20"/>
          <w:szCs w:val="20"/>
          <w:lang w:eastAsia="pl-PL"/>
        </w:rPr>
        <w:t>,</w:t>
      </w:r>
      <w:r w:rsidRPr="00C57BD9">
        <w:rPr>
          <w:rFonts w:ascii="Verdana" w:eastAsia="Times New Roman" w:hAnsi="Verdana" w:cs="Times New Roman"/>
          <w:sz w:val="20"/>
          <w:szCs w:val="20"/>
          <w:lang w:eastAsia="pl-PL"/>
        </w:rPr>
        <w:t xml:space="preserve"> w którym zawarto </w:t>
      </w:r>
      <w:r>
        <w:rPr>
          <w:rFonts w:ascii="Verdana" w:eastAsia="Times New Roman" w:hAnsi="Verdana" w:cs="Times New Roman"/>
          <w:sz w:val="20"/>
          <w:szCs w:val="20"/>
          <w:lang w:eastAsia="pl-PL"/>
        </w:rPr>
        <w:t>u</w:t>
      </w:r>
      <w:r w:rsidRPr="00C57BD9">
        <w:rPr>
          <w:rFonts w:ascii="Verdana" w:eastAsia="Times New Roman" w:hAnsi="Verdana" w:cs="Times New Roman"/>
          <w:sz w:val="20"/>
          <w:szCs w:val="20"/>
          <w:lang w:eastAsia="pl-PL"/>
        </w:rPr>
        <w:t>mowę o podwykonawstwo.</w:t>
      </w:r>
    </w:p>
    <w:p w14:paraId="1E0C10B1" w14:textId="77777777" w:rsidR="009567D7" w:rsidRPr="00C57BD9" w:rsidRDefault="009567D7" w:rsidP="009567D7">
      <w:pPr>
        <w:numPr>
          <w:ilvl w:val="0"/>
          <w:numId w:val="36"/>
        </w:numPr>
        <w:spacing w:after="0"/>
        <w:jc w:val="both"/>
        <w:rPr>
          <w:rFonts w:ascii="Verdana" w:eastAsia="Times New Roman" w:hAnsi="Verdana" w:cs="Times New Roman"/>
          <w:sz w:val="20"/>
          <w:szCs w:val="20"/>
          <w:lang w:eastAsia="pl-PL"/>
        </w:rPr>
      </w:pPr>
      <w:r w:rsidRPr="00C57BD9">
        <w:rPr>
          <w:rFonts w:ascii="Verdana" w:eastAsia="Times New Roman" w:hAnsi="Verdana" w:cs="Times New Roman"/>
          <w:sz w:val="20"/>
          <w:szCs w:val="20"/>
          <w:lang w:eastAsia="pl-PL"/>
        </w:rPr>
        <w:t xml:space="preserve">Waloryzacja wynagrodzenia, o której mowa w ust. 4, nie wymaga zawarcia aneksu </w:t>
      </w:r>
      <w:r>
        <w:rPr>
          <w:rFonts w:ascii="Verdana" w:eastAsia="Times New Roman" w:hAnsi="Verdana" w:cs="Times New Roman"/>
          <w:sz w:val="20"/>
          <w:szCs w:val="20"/>
          <w:lang w:eastAsia="pl-PL"/>
        </w:rPr>
        <w:br/>
      </w:r>
      <w:r w:rsidRPr="00C57BD9">
        <w:rPr>
          <w:rFonts w:ascii="Verdana" w:eastAsia="Times New Roman" w:hAnsi="Verdana" w:cs="Times New Roman"/>
          <w:sz w:val="20"/>
          <w:szCs w:val="20"/>
          <w:lang w:eastAsia="pl-PL"/>
        </w:rPr>
        <w:t xml:space="preserve">do </w:t>
      </w:r>
      <w:r>
        <w:rPr>
          <w:rFonts w:ascii="Verdana" w:eastAsia="Times New Roman" w:hAnsi="Verdana" w:cs="Times New Roman"/>
          <w:sz w:val="20"/>
          <w:szCs w:val="20"/>
          <w:lang w:eastAsia="pl-PL"/>
        </w:rPr>
        <w:t>u</w:t>
      </w:r>
      <w:r w:rsidRPr="00C57BD9">
        <w:rPr>
          <w:rFonts w:ascii="Verdana" w:eastAsia="Times New Roman" w:hAnsi="Verdana" w:cs="Times New Roman"/>
          <w:sz w:val="20"/>
          <w:szCs w:val="20"/>
          <w:lang w:eastAsia="pl-PL"/>
        </w:rPr>
        <w:t>mowy</w:t>
      </w:r>
      <w:r>
        <w:rPr>
          <w:rFonts w:ascii="Verdana" w:eastAsia="Times New Roman" w:hAnsi="Verdana" w:cs="Times New Roman"/>
          <w:sz w:val="20"/>
          <w:szCs w:val="20"/>
          <w:lang w:eastAsia="pl-PL"/>
        </w:rPr>
        <w:t>, lecz wymaga pisemnego jej udokumentowania</w:t>
      </w:r>
      <w:r w:rsidRPr="00C57BD9">
        <w:rPr>
          <w:rFonts w:ascii="Verdana" w:eastAsia="Times New Roman" w:hAnsi="Verdana" w:cs="Times New Roman"/>
          <w:sz w:val="20"/>
          <w:szCs w:val="20"/>
          <w:lang w:eastAsia="pl-PL"/>
        </w:rPr>
        <w:t>.</w:t>
      </w:r>
    </w:p>
    <w:p w14:paraId="4FE91F21" w14:textId="77777777" w:rsidR="009567D7" w:rsidRDefault="009567D7" w:rsidP="009567D7">
      <w:pPr>
        <w:numPr>
          <w:ilvl w:val="0"/>
          <w:numId w:val="36"/>
        </w:numPr>
        <w:spacing w:after="0"/>
        <w:jc w:val="both"/>
        <w:rPr>
          <w:rFonts w:ascii="Verdana" w:eastAsia="Times New Roman" w:hAnsi="Verdana" w:cs="Times New Roman"/>
          <w:sz w:val="20"/>
          <w:szCs w:val="20"/>
          <w:lang w:eastAsia="pl-PL"/>
        </w:rPr>
      </w:pPr>
      <w:r w:rsidRPr="00C57BD9">
        <w:rPr>
          <w:rFonts w:ascii="Verdana" w:eastAsia="Times New Roman" w:hAnsi="Verdana" w:cs="Times New Roman"/>
          <w:sz w:val="20"/>
          <w:szCs w:val="20"/>
          <w:lang w:eastAsia="pl-PL"/>
        </w:rPr>
        <w:t>Waloryzacja wynagrodzenia</w:t>
      </w:r>
      <w:r>
        <w:rPr>
          <w:rFonts w:ascii="Verdana" w:eastAsia="Times New Roman" w:hAnsi="Verdana" w:cs="Times New Roman"/>
          <w:sz w:val="20"/>
          <w:szCs w:val="20"/>
          <w:lang w:eastAsia="pl-PL"/>
        </w:rPr>
        <w:t>,</w:t>
      </w:r>
      <w:r w:rsidRPr="00C57BD9">
        <w:rPr>
          <w:rFonts w:ascii="Verdana" w:eastAsia="Times New Roman" w:hAnsi="Verdana" w:cs="Times New Roman"/>
          <w:sz w:val="20"/>
          <w:szCs w:val="20"/>
          <w:lang w:eastAsia="pl-PL"/>
        </w:rPr>
        <w:t xml:space="preserve"> o której mowa w ust. 5</w:t>
      </w:r>
      <w:r>
        <w:rPr>
          <w:rFonts w:ascii="Verdana" w:eastAsia="Times New Roman" w:hAnsi="Verdana" w:cs="Times New Roman"/>
          <w:sz w:val="20"/>
          <w:szCs w:val="20"/>
          <w:lang w:eastAsia="pl-PL"/>
        </w:rPr>
        <w:t xml:space="preserve"> </w:t>
      </w:r>
      <w:r w:rsidRPr="00C57BD9">
        <w:rPr>
          <w:rFonts w:ascii="Verdana" w:eastAsia="Times New Roman" w:hAnsi="Verdana" w:cs="Times New Roman"/>
          <w:sz w:val="20"/>
          <w:szCs w:val="20"/>
          <w:lang w:eastAsia="pl-PL"/>
        </w:rPr>
        <w:t xml:space="preserve">wymaga zawarcia aneksu </w:t>
      </w:r>
      <w:r>
        <w:rPr>
          <w:rFonts w:ascii="Verdana" w:eastAsia="Times New Roman" w:hAnsi="Verdana" w:cs="Times New Roman"/>
          <w:sz w:val="20"/>
          <w:szCs w:val="20"/>
          <w:lang w:eastAsia="pl-PL"/>
        </w:rPr>
        <w:br/>
      </w:r>
      <w:r w:rsidRPr="00C57BD9">
        <w:rPr>
          <w:rFonts w:ascii="Verdana" w:eastAsia="Times New Roman" w:hAnsi="Verdana" w:cs="Times New Roman"/>
          <w:sz w:val="20"/>
          <w:szCs w:val="20"/>
          <w:lang w:eastAsia="pl-PL"/>
        </w:rPr>
        <w:t xml:space="preserve">do </w:t>
      </w:r>
      <w:r>
        <w:rPr>
          <w:rFonts w:ascii="Verdana" w:eastAsia="Times New Roman" w:hAnsi="Verdana" w:cs="Times New Roman"/>
          <w:sz w:val="20"/>
          <w:szCs w:val="20"/>
          <w:lang w:eastAsia="pl-PL"/>
        </w:rPr>
        <w:t>U</w:t>
      </w:r>
      <w:r w:rsidRPr="00C57BD9">
        <w:rPr>
          <w:rFonts w:ascii="Verdana" w:eastAsia="Times New Roman" w:hAnsi="Verdana" w:cs="Times New Roman"/>
          <w:sz w:val="20"/>
          <w:szCs w:val="20"/>
          <w:lang w:eastAsia="pl-PL"/>
        </w:rPr>
        <w:t>mowy.</w:t>
      </w:r>
    </w:p>
    <w:p w14:paraId="3D5C241C" w14:textId="77777777" w:rsidR="009567D7" w:rsidRPr="00C57BD9" w:rsidRDefault="009567D7" w:rsidP="009567D7">
      <w:pPr>
        <w:numPr>
          <w:ilvl w:val="0"/>
          <w:numId w:val="36"/>
        </w:num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Waloryzacji wynagrodzenia będą podlegać tylko i wyłącznie prace i usługi objęte niniejszą Umową, dla których Wykonawca nie będzie pozostawał w zwłoce.</w:t>
      </w:r>
    </w:p>
    <w:p w14:paraId="12E207F6" w14:textId="77777777" w:rsidR="009567D7" w:rsidRDefault="009567D7" w:rsidP="009567D7">
      <w:pPr>
        <w:spacing w:after="0"/>
        <w:jc w:val="center"/>
        <w:rPr>
          <w:rFonts w:ascii="Verdana" w:eastAsia="Times New Roman" w:hAnsi="Verdana" w:cs="Times New Roman"/>
          <w:sz w:val="20"/>
          <w:szCs w:val="20"/>
          <w:lang w:eastAsia="pl-PL"/>
        </w:rPr>
      </w:pPr>
    </w:p>
    <w:p w14:paraId="04582E47" w14:textId="77777777" w:rsidR="009567D7" w:rsidRPr="00E004A7" w:rsidRDefault="009567D7" w:rsidP="009567D7">
      <w:pPr>
        <w:spacing w:after="0"/>
        <w:jc w:val="center"/>
        <w:rPr>
          <w:rFonts w:ascii="Verdana" w:eastAsia="Times New Roman" w:hAnsi="Verdana" w:cs="Times New Roman"/>
          <w:b/>
          <w:bCs/>
          <w:sz w:val="20"/>
          <w:szCs w:val="20"/>
          <w:lang w:eastAsia="pl-PL"/>
        </w:rPr>
      </w:pPr>
      <w:r w:rsidRPr="00E004A7">
        <w:rPr>
          <w:rFonts w:ascii="Verdana" w:eastAsia="Times New Roman" w:hAnsi="Verdana" w:cs="Times New Roman"/>
          <w:b/>
          <w:bCs/>
          <w:sz w:val="20"/>
          <w:szCs w:val="20"/>
          <w:lang w:eastAsia="pl-PL"/>
        </w:rPr>
        <w:t>§ 2</w:t>
      </w:r>
      <w:r>
        <w:rPr>
          <w:rFonts w:ascii="Verdana" w:eastAsia="Times New Roman" w:hAnsi="Verdana" w:cs="Times New Roman"/>
          <w:b/>
          <w:bCs/>
          <w:sz w:val="20"/>
          <w:szCs w:val="20"/>
          <w:lang w:eastAsia="pl-PL"/>
        </w:rPr>
        <w:t>0</w:t>
      </w:r>
    </w:p>
    <w:p w14:paraId="45F41F54" w14:textId="77777777" w:rsidR="009567D7" w:rsidRPr="00E004A7" w:rsidRDefault="009567D7" w:rsidP="009567D7">
      <w:pPr>
        <w:spacing w:after="0"/>
        <w:jc w:val="center"/>
        <w:rPr>
          <w:rFonts w:ascii="Verdana" w:eastAsia="Times New Roman" w:hAnsi="Verdana" w:cs="Times New Roman"/>
          <w:b/>
          <w:bCs/>
          <w:sz w:val="20"/>
          <w:szCs w:val="20"/>
          <w:lang w:eastAsia="pl-PL"/>
        </w:rPr>
      </w:pPr>
      <w:r w:rsidRPr="00E004A7">
        <w:rPr>
          <w:rFonts w:ascii="Verdana" w:eastAsia="Times New Roman" w:hAnsi="Verdana" w:cs="Times New Roman"/>
          <w:b/>
          <w:bCs/>
          <w:sz w:val="20"/>
          <w:szCs w:val="20"/>
          <w:lang w:eastAsia="pl-PL"/>
        </w:rPr>
        <w:t>Prawa autorskie</w:t>
      </w:r>
    </w:p>
    <w:p w14:paraId="4162A292" w14:textId="77777777" w:rsidR="009567D7" w:rsidRPr="005350CB" w:rsidRDefault="009567D7" w:rsidP="009567D7">
      <w:pPr>
        <w:spacing w:after="0"/>
        <w:jc w:val="center"/>
        <w:rPr>
          <w:rFonts w:ascii="Verdana" w:eastAsia="Times New Roman" w:hAnsi="Verdana" w:cs="Times New Roman"/>
          <w:sz w:val="20"/>
          <w:szCs w:val="20"/>
          <w:lang w:eastAsia="pl-PL"/>
        </w:rPr>
      </w:pPr>
    </w:p>
    <w:p w14:paraId="000398B4" w14:textId="77777777" w:rsidR="009567D7" w:rsidRDefault="009567D7" w:rsidP="009567D7">
      <w:pPr>
        <w:spacing w:after="0" w:line="260" w:lineRule="atLeast"/>
        <w:ind w:left="357" w:hanging="357"/>
        <w:rPr>
          <w:rFonts w:ascii="Verdana" w:hAnsi="Verdana" w:cs="Tahoma"/>
          <w:bCs/>
          <w:color w:val="000000"/>
          <w:sz w:val="20"/>
          <w:szCs w:val="20"/>
        </w:rPr>
      </w:pPr>
      <w:r>
        <w:rPr>
          <w:rFonts w:ascii="Verdana" w:hAnsi="Verdana" w:cs="Tahoma"/>
          <w:bCs/>
          <w:color w:val="000000"/>
          <w:sz w:val="20"/>
          <w:szCs w:val="20"/>
        </w:rPr>
        <w:t>1. W ramach wynagrodzenia Wykonawca:</w:t>
      </w:r>
    </w:p>
    <w:p w14:paraId="2505E6D1" w14:textId="77777777" w:rsidR="009567D7" w:rsidRDefault="009567D7" w:rsidP="009567D7">
      <w:pPr>
        <w:spacing w:after="0" w:line="260" w:lineRule="atLeast"/>
        <w:ind w:left="709" w:hanging="425"/>
        <w:jc w:val="both"/>
        <w:rPr>
          <w:rFonts w:ascii="Verdana" w:hAnsi="Verdana" w:cs="Tahoma"/>
          <w:bCs/>
          <w:color w:val="000000"/>
          <w:sz w:val="20"/>
          <w:szCs w:val="20"/>
        </w:rPr>
      </w:pPr>
      <w:r>
        <w:rPr>
          <w:rFonts w:ascii="Verdana" w:hAnsi="Verdana" w:cs="Tahoma"/>
          <w:bCs/>
          <w:color w:val="000000"/>
          <w:sz w:val="20"/>
          <w:szCs w:val="20"/>
        </w:rPr>
        <w:t xml:space="preserve">1) przenosi na Zamawiającego autorskie prawa majątkowe do wszystkich utworów </w:t>
      </w:r>
      <w:r>
        <w:rPr>
          <w:rFonts w:ascii="Verdana" w:hAnsi="Verdana" w:cs="Tahoma"/>
          <w:bCs/>
          <w:color w:val="000000"/>
          <w:sz w:val="20"/>
          <w:szCs w:val="20"/>
        </w:rPr>
        <w:br/>
        <w:t>w rozumieniu ustawy o Prawie autorskim i prawach pokrewnych z 4.02.1994 r., wytworzonych w trakcie realizacji przedmiotu Umowy, w szczególności takich jak: opracowania projektowe, raporty, mapy, wykresy, rysunki, plany, dane statystyczne, ekspertyzy, obliczenia i inne dokumenty powstałe przy realizacji Umowy, zwanych dalej utworami,</w:t>
      </w:r>
    </w:p>
    <w:p w14:paraId="6E74A6F5" w14:textId="77777777" w:rsidR="009567D7" w:rsidRDefault="009567D7" w:rsidP="009567D7">
      <w:pPr>
        <w:spacing w:after="0" w:line="260" w:lineRule="atLeast"/>
        <w:ind w:left="709" w:hanging="425"/>
        <w:jc w:val="both"/>
        <w:rPr>
          <w:rFonts w:ascii="Verdana" w:hAnsi="Verdana" w:cs="Tahoma"/>
          <w:bCs/>
          <w:color w:val="000000"/>
          <w:sz w:val="20"/>
          <w:szCs w:val="20"/>
        </w:rPr>
      </w:pPr>
      <w:r>
        <w:rPr>
          <w:rFonts w:ascii="Verdana" w:hAnsi="Verdana" w:cs="Tahoma"/>
          <w:bCs/>
          <w:color w:val="000000"/>
          <w:sz w:val="20"/>
          <w:szCs w:val="20"/>
        </w:rPr>
        <w:lastRenderedPageBreak/>
        <w:t xml:space="preserve">2) zezwala Zamawiającemu na korzystanie z opracowań utworów oraz ich przeróbek, </w:t>
      </w:r>
      <w:r>
        <w:rPr>
          <w:rFonts w:ascii="Verdana" w:hAnsi="Verdana" w:cs="Tahoma"/>
          <w:bCs/>
          <w:color w:val="000000"/>
          <w:sz w:val="20"/>
          <w:szCs w:val="20"/>
        </w:rPr>
        <w:br/>
        <w:t xml:space="preserve">a także na rozporządzanie tymi opracowaniami wraz z przeróbkami </w:t>
      </w:r>
      <w:r>
        <w:rPr>
          <w:rFonts w:ascii="Verdana" w:hAnsi="Verdana" w:cs="Tahoma"/>
          <w:bCs/>
          <w:color w:val="000000"/>
          <w:sz w:val="20"/>
          <w:szCs w:val="20"/>
        </w:rPr>
        <w:br/>
        <w:t>– tj. udziela Zamawiającemu praw zależnych.</w:t>
      </w:r>
    </w:p>
    <w:p w14:paraId="0C35F42A" w14:textId="77777777" w:rsidR="009567D7" w:rsidRDefault="009567D7" w:rsidP="009567D7">
      <w:pPr>
        <w:spacing w:after="0" w:line="260" w:lineRule="atLeast"/>
        <w:ind w:left="357" w:hanging="357"/>
        <w:jc w:val="both"/>
        <w:rPr>
          <w:rFonts w:ascii="Verdana" w:hAnsi="Verdana" w:cs="Tahoma"/>
          <w:bCs/>
          <w:color w:val="000000"/>
          <w:sz w:val="20"/>
          <w:szCs w:val="20"/>
        </w:rPr>
      </w:pPr>
      <w:r>
        <w:rPr>
          <w:rFonts w:ascii="Verdana" w:hAnsi="Verdana" w:cs="Tahoma"/>
          <w:bCs/>
          <w:color w:val="000000"/>
          <w:sz w:val="20"/>
          <w:szCs w:val="20"/>
        </w:rPr>
        <w:t>2. Nabycie przez Zamawiającego praw, o których mowa w ust. 1, następuje:</w:t>
      </w:r>
    </w:p>
    <w:p w14:paraId="0CE4A163" w14:textId="77777777" w:rsidR="009567D7" w:rsidRDefault="009567D7" w:rsidP="009567D7">
      <w:pPr>
        <w:spacing w:after="0" w:line="260" w:lineRule="atLeast"/>
        <w:ind w:left="709" w:hanging="425"/>
        <w:jc w:val="both"/>
        <w:rPr>
          <w:rFonts w:ascii="Verdana" w:hAnsi="Verdana" w:cs="Tahoma"/>
          <w:bCs/>
          <w:color w:val="000000"/>
          <w:sz w:val="20"/>
          <w:szCs w:val="20"/>
        </w:rPr>
      </w:pPr>
      <w:r>
        <w:rPr>
          <w:rFonts w:ascii="Verdana" w:hAnsi="Verdana" w:cs="Tahoma"/>
          <w:bCs/>
          <w:color w:val="000000"/>
          <w:sz w:val="20"/>
          <w:szCs w:val="20"/>
        </w:rPr>
        <w:t>1) z chwilą faktycznego wydania poszczególnych elementów przedmiotu Umowy Zamawiającemu oraz</w:t>
      </w:r>
    </w:p>
    <w:p w14:paraId="3A101A4C" w14:textId="77777777" w:rsidR="009567D7" w:rsidRDefault="009567D7" w:rsidP="009567D7">
      <w:pPr>
        <w:spacing w:after="0" w:line="260" w:lineRule="atLeast"/>
        <w:ind w:left="709" w:hanging="425"/>
        <w:jc w:val="both"/>
        <w:rPr>
          <w:rFonts w:ascii="Verdana" w:hAnsi="Verdana" w:cs="Tahoma"/>
          <w:bCs/>
          <w:color w:val="000000"/>
          <w:sz w:val="20"/>
          <w:szCs w:val="20"/>
        </w:rPr>
      </w:pPr>
      <w:r>
        <w:rPr>
          <w:rFonts w:ascii="Verdana" w:hAnsi="Verdana" w:cs="Tahoma"/>
          <w:bCs/>
          <w:color w:val="000000"/>
          <w:sz w:val="20"/>
          <w:szCs w:val="20"/>
        </w:rPr>
        <w:t>2) bez ograniczeń co do terytorium, czasu, liczby egzemplarzy, w zakresie następujących pól eksploatacji:</w:t>
      </w:r>
    </w:p>
    <w:p w14:paraId="16CDAC74" w14:textId="77777777" w:rsidR="009567D7" w:rsidRPr="002B1919" w:rsidRDefault="009567D7" w:rsidP="009567D7">
      <w:pPr>
        <w:pStyle w:val="Akapitzlist"/>
        <w:numPr>
          <w:ilvl w:val="0"/>
          <w:numId w:val="23"/>
        </w:numPr>
        <w:spacing w:after="0" w:line="260" w:lineRule="atLeast"/>
        <w:jc w:val="both"/>
        <w:rPr>
          <w:rFonts w:ascii="Verdana" w:hAnsi="Verdana" w:cs="Tahoma"/>
          <w:bCs/>
          <w:color w:val="000000"/>
          <w:sz w:val="20"/>
          <w:szCs w:val="20"/>
        </w:rPr>
      </w:pPr>
      <w:r w:rsidRPr="002B1919">
        <w:rPr>
          <w:rFonts w:ascii="Verdana" w:hAnsi="Verdana" w:cs="Tahoma"/>
          <w:bCs/>
          <w:color w:val="000000"/>
          <w:sz w:val="20"/>
          <w:szCs w:val="20"/>
        </w:rPr>
        <w:t>użytkowania utworów na własny użytek, użytek swoich jednostek organizacyjnych oraz użytek osób trzecich w celach związanych z realizacją zadań Zamawiającego,</w:t>
      </w:r>
    </w:p>
    <w:p w14:paraId="6B5DA59F" w14:textId="77777777" w:rsidR="009567D7" w:rsidRDefault="009567D7" w:rsidP="009567D7">
      <w:pPr>
        <w:numPr>
          <w:ilvl w:val="0"/>
          <w:numId w:val="23"/>
        </w:numPr>
        <w:spacing w:after="0" w:line="260" w:lineRule="atLeast"/>
        <w:jc w:val="both"/>
        <w:rPr>
          <w:rFonts w:ascii="Verdana" w:hAnsi="Verdana" w:cs="Tahoma"/>
          <w:bCs/>
          <w:color w:val="000000"/>
          <w:sz w:val="20"/>
          <w:szCs w:val="20"/>
        </w:rPr>
      </w:pPr>
      <w:r w:rsidRPr="00C71193">
        <w:rPr>
          <w:rFonts w:ascii="Verdana" w:hAnsi="Verdana" w:cs="Tahoma"/>
          <w:bCs/>
          <w:color w:val="000000"/>
          <w:sz w:val="20"/>
          <w:szCs w:val="20"/>
        </w:rPr>
        <w:t xml:space="preserve">utrwalania utworów na wszelkich rodzajach nośników, a w szczególności </w:t>
      </w:r>
      <w:r w:rsidRPr="00C71193">
        <w:rPr>
          <w:rFonts w:ascii="Verdana" w:hAnsi="Verdana" w:cs="Tahoma"/>
          <w:bCs/>
          <w:color w:val="000000"/>
          <w:sz w:val="20"/>
          <w:szCs w:val="20"/>
        </w:rPr>
        <w:br/>
        <w:t>na nośnikach video, taśmie światłoczułej, magnetycznej, dyskach komputerowych oraz wszystkich typach nośników przeznaczonych do zapisu cyfrowego (np. CD, DVD, Blue-</w:t>
      </w:r>
      <w:proofErr w:type="spellStart"/>
      <w:r w:rsidRPr="00C71193">
        <w:rPr>
          <w:rFonts w:ascii="Verdana" w:hAnsi="Verdana" w:cs="Tahoma"/>
          <w:bCs/>
          <w:color w:val="000000"/>
          <w:sz w:val="20"/>
          <w:szCs w:val="20"/>
        </w:rPr>
        <w:t>ray</w:t>
      </w:r>
      <w:proofErr w:type="spellEnd"/>
      <w:r w:rsidRPr="00C71193">
        <w:rPr>
          <w:rFonts w:ascii="Verdana" w:hAnsi="Verdana" w:cs="Tahoma"/>
          <w:bCs/>
          <w:color w:val="000000"/>
          <w:sz w:val="20"/>
          <w:szCs w:val="20"/>
        </w:rPr>
        <w:t>, pendrive, itd.),</w:t>
      </w:r>
    </w:p>
    <w:p w14:paraId="02A7A98B" w14:textId="77777777" w:rsidR="009567D7" w:rsidRDefault="009567D7" w:rsidP="009567D7">
      <w:pPr>
        <w:numPr>
          <w:ilvl w:val="0"/>
          <w:numId w:val="23"/>
        </w:numPr>
        <w:spacing w:after="0" w:line="260" w:lineRule="atLeast"/>
        <w:jc w:val="both"/>
        <w:rPr>
          <w:rFonts w:ascii="Verdana" w:hAnsi="Verdana" w:cs="Tahoma"/>
          <w:bCs/>
          <w:color w:val="000000"/>
          <w:sz w:val="20"/>
          <w:szCs w:val="20"/>
        </w:rPr>
      </w:pPr>
      <w:r w:rsidRPr="00C71193">
        <w:rPr>
          <w:rFonts w:ascii="Verdana" w:hAnsi="Verdana" w:cs="Tahoma"/>
          <w:bCs/>
          <w:color w:val="000000"/>
          <w:sz w:val="20"/>
          <w:szCs w:val="20"/>
        </w:rPr>
        <w:t>zwielokrotniania utworów dowolną techniką w dowolnej ilości, w tym techniką  światłoczułą i cyfrową, techniką zapisu komputerowego na wszystkich rodzajach nośników dostosowanych do tej formy zapisu, wytwarzani</w:t>
      </w:r>
      <w:r>
        <w:rPr>
          <w:rFonts w:ascii="Verdana" w:hAnsi="Verdana" w:cs="Tahoma"/>
          <w:bCs/>
          <w:color w:val="000000"/>
          <w:sz w:val="20"/>
          <w:szCs w:val="20"/>
        </w:rPr>
        <w:t>a</w:t>
      </w:r>
      <w:r w:rsidRPr="00C71193">
        <w:rPr>
          <w:rFonts w:ascii="Verdana" w:hAnsi="Verdana" w:cs="Tahoma"/>
          <w:bCs/>
          <w:color w:val="000000"/>
          <w:sz w:val="20"/>
          <w:szCs w:val="20"/>
        </w:rPr>
        <w:t xml:space="preserve"> jakąkolwiek techniką egzemplarzy utworu, w tym techniką drukarską, reprograficzną oraz cyfrową,</w:t>
      </w:r>
    </w:p>
    <w:p w14:paraId="751FF8CF" w14:textId="77777777" w:rsidR="009567D7" w:rsidRDefault="009567D7" w:rsidP="009567D7">
      <w:pPr>
        <w:numPr>
          <w:ilvl w:val="0"/>
          <w:numId w:val="23"/>
        </w:numPr>
        <w:spacing w:after="0" w:line="260" w:lineRule="atLeast"/>
        <w:jc w:val="both"/>
        <w:rPr>
          <w:rFonts w:ascii="Verdana" w:hAnsi="Verdana" w:cs="Tahoma"/>
          <w:bCs/>
          <w:color w:val="000000"/>
          <w:sz w:val="20"/>
          <w:szCs w:val="20"/>
        </w:rPr>
      </w:pPr>
      <w:r w:rsidRPr="00C71193">
        <w:rPr>
          <w:rFonts w:ascii="Verdana" w:hAnsi="Verdana" w:cs="Tahoma"/>
          <w:bCs/>
          <w:color w:val="000000"/>
          <w:sz w:val="20"/>
          <w:szCs w:val="20"/>
        </w:rPr>
        <w:t>wprowadzania utworów do pamięci komputera na dowolnej liczbie stanowisk komputerowych oraz do sieci mult</w:t>
      </w:r>
      <w:r>
        <w:rPr>
          <w:rFonts w:ascii="Verdana" w:hAnsi="Verdana" w:cs="Tahoma"/>
          <w:bCs/>
          <w:color w:val="000000"/>
          <w:sz w:val="20"/>
          <w:szCs w:val="20"/>
        </w:rPr>
        <w:t xml:space="preserve">imedialnej, telekomunikacyjnej, </w:t>
      </w:r>
      <w:r w:rsidRPr="00C71193">
        <w:rPr>
          <w:rFonts w:ascii="Verdana" w:hAnsi="Verdana" w:cs="Tahoma"/>
          <w:bCs/>
          <w:color w:val="000000"/>
          <w:sz w:val="20"/>
          <w:szCs w:val="20"/>
        </w:rPr>
        <w:t>komputerowej, w tym do Internetu,</w:t>
      </w:r>
    </w:p>
    <w:p w14:paraId="669909B2" w14:textId="77777777" w:rsidR="009567D7" w:rsidRDefault="009567D7" w:rsidP="009567D7">
      <w:pPr>
        <w:numPr>
          <w:ilvl w:val="0"/>
          <w:numId w:val="23"/>
        </w:numPr>
        <w:spacing w:after="0" w:line="260" w:lineRule="atLeast"/>
        <w:jc w:val="both"/>
        <w:rPr>
          <w:rFonts w:ascii="Verdana" w:hAnsi="Verdana" w:cs="Tahoma"/>
          <w:bCs/>
          <w:color w:val="000000"/>
          <w:sz w:val="20"/>
          <w:szCs w:val="20"/>
        </w:rPr>
      </w:pPr>
      <w:r w:rsidRPr="00C71193">
        <w:rPr>
          <w:rFonts w:ascii="Verdana" w:hAnsi="Verdana" w:cs="Tahoma"/>
          <w:bCs/>
          <w:color w:val="000000"/>
          <w:sz w:val="20"/>
          <w:szCs w:val="20"/>
        </w:rPr>
        <w:t>wyświetlania i publicznego odtwarzania utworu,</w:t>
      </w:r>
    </w:p>
    <w:p w14:paraId="1815E32F" w14:textId="77777777" w:rsidR="009567D7" w:rsidRDefault="009567D7" w:rsidP="009567D7">
      <w:pPr>
        <w:numPr>
          <w:ilvl w:val="0"/>
          <w:numId w:val="23"/>
        </w:numPr>
        <w:spacing w:after="0" w:line="260" w:lineRule="atLeast"/>
        <w:jc w:val="both"/>
        <w:rPr>
          <w:rFonts w:ascii="Verdana" w:hAnsi="Verdana" w:cs="Tahoma"/>
          <w:bCs/>
          <w:color w:val="000000"/>
          <w:sz w:val="20"/>
          <w:szCs w:val="20"/>
        </w:rPr>
      </w:pPr>
      <w:r w:rsidRPr="00C71193">
        <w:rPr>
          <w:rFonts w:ascii="Verdana" w:hAnsi="Verdana" w:cs="Tahoma"/>
          <w:bCs/>
          <w:color w:val="000000"/>
          <w:sz w:val="20"/>
          <w:szCs w:val="20"/>
        </w:rPr>
        <w:t>nadawania całości lub wybranych fragmentów utworu za pomocą wizji albo fonii przewodowej i bezprzewodowej przez stację naziemną,</w:t>
      </w:r>
    </w:p>
    <w:p w14:paraId="1AB93CAC" w14:textId="77777777" w:rsidR="009567D7" w:rsidRDefault="009567D7" w:rsidP="009567D7">
      <w:pPr>
        <w:numPr>
          <w:ilvl w:val="0"/>
          <w:numId w:val="23"/>
        </w:numPr>
        <w:spacing w:after="0" w:line="260" w:lineRule="atLeast"/>
        <w:jc w:val="both"/>
        <w:rPr>
          <w:rFonts w:ascii="Verdana" w:hAnsi="Verdana" w:cs="Tahoma"/>
          <w:bCs/>
          <w:color w:val="000000"/>
          <w:sz w:val="20"/>
          <w:szCs w:val="20"/>
        </w:rPr>
      </w:pPr>
      <w:r w:rsidRPr="00C71193">
        <w:rPr>
          <w:rFonts w:ascii="Verdana" w:hAnsi="Verdana" w:cs="Tahoma"/>
          <w:bCs/>
          <w:color w:val="000000"/>
          <w:sz w:val="20"/>
          <w:szCs w:val="20"/>
        </w:rPr>
        <w:t>nadawania za pośrednictwem satelity,</w:t>
      </w:r>
    </w:p>
    <w:p w14:paraId="4F59479C" w14:textId="77777777" w:rsidR="009567D7" w:rsidRDefault="009567D7" w:rsidP="009567D7">
      <w:pPr>
        <w:numPr>
          <w:ilvl w:val="0"/>
          <w:numId w:val="23"/>
        </w:numPr>
        <w:spacing w:after="0" w:line="260" w:lineRule="atLeast"/>
        <w:jc w:val="both"/>
        <w:rPr>
          <w:rFonts w:ascii="Verdana" w:hAnsi="Verdana" w:cs="Tahoma"/>
          <w:bCs/>
          <w:color w:val="000000"/>
          <w:sz w:val="20"/>
          <w:szCs w:val="20"/>
        </w:rPr>
      </w:pPr>
      <w:r w:rsidRPr="00C71193">
        <w:rPr>
          <w:rFonts w:ascii="Verdana" w:hAnsi="Verdana" w:cs="Tahoma"/>
          <w:bCs/>
          <w:color w:val="000000"/>
          <w:sz w:val="20"/>
          <w:szCs w:val="20"/>
        </w:rPr>
        <w:t>reemisji,</w:t>
      </w:r>
    </w:p>
    <w:p w14:paraId="2F1CFD32" w14:textId="77777777" w:rsidR="009567D7" w:rsidRDefault="009567D7" w:rsidP="009567D7">
      <w:pPr>
        <w:numPr>
          <w:ilvl w:val="0"/>
          <w:numId w:val="23"/>
        </w:numPr>
        <w:spacing w:after="0" w:line="260" w:lineRule="atLeast"/>
        <w:jc w:val="both"/>
        <w:rPr>
          <w:rFonts w:ascii="Verdana" w:hAnsi="Verdana" w:cs="Tahoma"/>
          <w:bCs/>
          <w:color w:val="000000"/>
          <w:sz w:val="20"/>
          <w:szCs w:val="20"/>
        </w:rPr>
      </w:pPr>
      <w:r w:rsidRPr="00C71193">
        <w:rPr>
          <w:rFonts w:ascii="Verdana" w:hAnsi="Verdana" w:cs="Tahoma"/>
          <w:bCs/>
          <w:color w:val="000000"/>
          <w:sz w:val="20"/>
          <w:szCs w:val="20"/>
        </w:rPr>
        <w:t>wymiany nośników, na których utwór utrwalono,</w:t>
      </w:r>
    </w:p>
    <w:p w14:paraId="062A329F" w14:textId="77777777" w:rsidR="009567D7" w:rsidRDefault="009567D7" w:rsidP="009567D7">
      <w:pPr>
        <w:numPr>
          <w:ilvl w:val="0"/>
          <w:numId w:val="23"/>
        </w:numPr>
        <w:spacing w:after="0" w:line="260" w:lineRule="atLeast"/>
        <w:jc w:val="both"/>
        <w:rPr>
          <w:rFonts w:ascii="Verdana" w:hAnsi="Verdana" w:cs="Tahoma"/>
          <w:bCs/>
          <w:color w:val="000000"/>
          <w:sz w:val="20"/>
          <w:szCs w:val="20"/>
        </w:rPr>
      </w:pPr>
      <w:r w:rsidRPr="00C71193">
        <w:rPr>
          <w:rFonts w:ascii="Verdana" w:hAnsi="Verdana" w:cs="Tahoma"/>
          <w:bCs/>
          <w:color w:val="000000"/>
          <w:sz w:val="20"/>
          <w:szCs w:val="20"/>
        </w:rPr>
        <w:t>wykorzystania w utworach multimedialnych,</w:t>
      </w:r>
    </w:p>
    <w:p w14:paraId="1BE4ADDE" w14:textId="77777777" w:rsidR="009567D7" w:rsidRDefault="009567D7" w:rsidP="009567D7">
      <w:pPr>
        <w:numPr>
          <w:ilvl w:val="0"/>
          <w:numId w:val="23"/>
        </w:numPr>
        <w:spacing w:after="0" w:line="260" w:lineRule="atLeast"/>
        <w:jc w:val="both"/>
        <w:rPr>
          <w:rFonts w:ascii="Verdana" w:hAnsi="Verdana" w:cs="Tahoma"/>
          <w:bCs/>
          <w:color w:val="000000"/>
          <w:sz w:val="20"/>
          <w:szCs w:val="20"/>
        </w:rPr>
      </w:pPr>
      <w:r w:rsidRPr="00C71193">
        <w:rPr>
          <w:rFonts w:ascii="Verdana" w:hAnsi="Verdana" w:cs="Tahoma"/>
          <w:bCs/>
          <w:color w:val="000000"/>
          <w:sz w:val="20"/>
          <w:szCs w:val="20"/>
        </w:rPr>
        <w:t xml:space="preserve">wykorzystywania całości lub fragmentów utworu do celów promocyjnych </w:t>
      </w:r>
      <w:r w:rsidRPr="00C71193">
        <w:rPr>
          <w:rFonts w:ascii="Verdana" w:hAnsi="Verdana" w:cs="Tahoma"/>
          <w:bCs/>
          <w:color w:val="000000"/>
          <w:sz w:val="20"/>
          <w:szCs w:val="20"/>
        </w:rPr>
        <w:br/>
      </w:r>
      <w:r>
        <w:rPr>
          <w:rFonts w:ascii="Verdana" w:hAnsi="Verdana" w:cs="Tahoma"/>
          <w:bCs/>
          <w:color w:val="000000"/>
          <w:sz w:val="20"/>
          <w:szCs w:val="20"/>
        </w:rPr>
        <w:t>i reklamy oraz w sporach sądowych i pozasądowych,</w:t>
      </w:r>
    </w:p>
    <w:p w14:paraId="2EEEE8A7" w14:textId="77777777" w:rsidR="009567D7" w:rsidRDefault="009567D7" w:rsidP="009567D7">
      <w:pPr>
        <w:numPr>
          <w:ilvl w:val="0"/>
          <w:numId w:val="23"/>
        </w:numPr>
        <w:spacing w:after="0" w:line="260" w:lineRule="atLeast"/>
        <w:jc w:val="both"/>
        <w:rPr>
          <w:rFonts w:ascii="Verdana" w:hAnsi="Verdana" w:cs="Tahoma"/>
          <w:bCs/>
          <w:color w:val="000000"/>
          <w:sz w:val="20"/>
          <w:szCs w:val="20"/>
        </w:rPr>
      </w:pPr>
      <w:r w:rsidRPr="00C71193">
        <w:rPr>
          <w:rFonts w:ascii="Verdana" w:hAnsi="Verdana" w:cs="Tahoma"/>
          <w:bCs/>
          <w:color w:val="000000"/>
          <w:sz w:val="20"/>
          <w:szCs w:val="20"/>
        </w:rPr>
        <w:t>wprowadzania zmian, skrótów,</w:t>
      </w:r>
    </w:p>
    <w:p w14:paraId="1E6021B1" w14:textId="77777777" w:rsidR="009567D7" w:rsidRDefault="009567D7" w:rsidP="009567D7">
      <w:pPr>
        <w:numPr>
          <w:ilvl w:val="0"/>
          <w:numId w:val="23"/>
        </w:numPr>
        <w:spacing w:after="0" w:line="260" w:lineRule="atLeast"/>
        <w:jc w:val="both"/>
        <w:rPr>
          <w:rFonts w:ascii="Verdana" w:hAnsi="Verdana" w:cs="Tahoma"/>
          <w:bCs/>
          <w:color w:val="000000"/>
          <w:sz w:val="20"/>
          <w:szCs w:val="20"/>
        </w:rPr>
      </w:pPr>
      <w:r w:rsidRPr="00C71193">
        <w:rPr>
          <w:rFonts w:ascii="Verdana" w:hAnsi="Verdana" w:cs="Tahoma"/>
          <w:bCs/>
          <w:color w:val="000000"/>
          <w:sz w:val="20"/>
          <w:szCs w:val="20"/>
        </w:rPr>
        <w:t>sporządzania wersji obcojęzycznych, zarówno przy użyciu napisów, jak i lektora,</w:t>
      </w:r>
    </w:p>
    <w:p w14:paraId="68F940AA" w14:textId="77777777" w:rsidR="009567D7" w:rsidRPr="00C71193" w:rsidRDefault="009567D7" w:rsidP="009567D7">
      <w:pPr>
        <w:numPr>
          <w:ilvl w:val="0"/>
          <w:numId w:val="23"/>
        </w:numPr>
        <w:spacing w:after="0" w:line="260" w:lineRule="atLeast"/>
        <w:jc w:val="both"/>
        <w:rPr>
          <w:rFonts w:ascii="Verdana" w:hAnsi="Verdana" w:cs="Tahoma"/>
          <w:bCs/>
          <w:color w:val="000000"/>
          <w:sz w:val="20"/>
          <w:szCs w:val="20"/>
        </w:rPr>
      </w:pPr>
      <w:r w:rsidRPr="00C71193">
        <w:rPr>
          <w:rFonts w:ascii="Verdana" w:hAnsi="Verdana" w:cs="Tahoma"/>
          <w:bCs/>
          <w:color w:val="000000"/>
          <w:sz w:val="20"/>
          <w:szCs w:val="20"/>
        </w:rPr>
        <w:t xml:space="preserve">publicznego udostępniania utworu w taki sposób, aby każdy mógł mieć </w:t>
      </w:r>
      <w:r w:rsidRPr="00C71193">
        <w:rPr>
          <w:rFonts w:ascii="Verdana" w:hAnsi="Verdana" w:cs="Tahoma"/>
          <w:bCs/>
          <w:color w:val="000000"/>
          <w:sz w:val="20"/>
          <w:szCs w:val="20"/>
        </w:rPr>
        <w:br/>
        <w:t>do niego dostęp w miejscu i w czasie przez niego wybranym.</w:t>
      </w:r>
    </w:p>
    <w:p w14:paraId="3D32B0E5" w14:textId="77777777" w:rsidR="009567D7" w:rsidRDefault="009567D7" w:rsidP="009567D7">
      <w:pPr>
        <w:spacing w:after="0" w:line="260" w:lineRule="atLeast"/>
        <w:ind w:left="357" w:hanging="357"/>
        <w:jc w:val="both"/>
        <w:rPr>
          <w:rFonts w:ascii="Verdana" w:hAnsi="Verdana" w:cs="Tahoma"/>
          <w:bCs/>
          <w:color w:val="000000"/>
          <w:sz w:val="20"/>
          <w:szCs w:val="20"/>
        </w:rPr>
      </w:pPr>
      <w:r>
        <w:rPr>
          <w:rFonts w:ascii="Verdana" w:hAnsi="Verdana" w:cs="Tahoma"/>
          <w:bCs/>
          <w:color w:val="000000"/>
          <w:sz w:val="20"/>
          <w:szCs w:val="20"/>
        </w:rPr>
        <w:t>3. Równocześnie z nabyciem autorskich praw majątkowych do utworów Zamawiający nabywa własność wszystkich egzemplarzy, na których utwory zostały utrwalone.</w:t>
      </w:r>
    </w:p>
    <w:p w14:paraId="5CB913B0" w14:textId="77777777" w:rsidR="009567D7" w:rsidRDefault="009567D7" w:rsidP="009567D7">
      <w:pPr>
        <w:spacing w:after="0" w:line="260" w:lineRule="atLeast"/>
        <w:ind w:left="357" w:hanging="357"/>
        <w:jc w:val="both"/>
        <w:rPr>
          <w:rFonts w:ascii="Verdana" w:hAnsi="Verdana" w:cs="Tahoma"/>
          <w:bCs/>
          <w:color w:val="000000"/>
          <w:sz w:val="20"/>
          <w:szCs w:val="20"/>
        </w:rPr>
      </w:pPr>
      <w:r>
        <w:rPr>
          <w:rFonts w:ascii="Verdana" w:hAnsi="Verdana" w:cs="Tahoma"/>
          <w:bCs/>
          <w:color w:val="000000"/>
          <w:sz w:val="20"/>
          <w:szCs w:val="20"/>
        </w:rPr>
        <w:t xml:space="preserve">4. Wykonawca zobowiązuje się, że wykonując Umowę będzie przestrzegał przepisów ustawy o prawie autorskim i prawach pokrewnych z 4.02.1994 r. i nie naruszy praw majątkowych osób trzecich, a utwory przekaże Zamawiającemu w stanie wolnym </w:t>
      </w:r>
      <w:r>
        <w:rPr>
          <w:rFonts w:ascii="Verdana" w:hAnsi="Verdana" w:cs="Tahoma"/>
          <w:bCs/>
          <w:color w:val="000000"/>
          <w:sz w:val="20"/>
          <w:szCs w:val="20"/>
        </w:rPr>
        <w:br/>
        <w:t>od obciążeń prawami tych osób.</w:t>
      </w:r>
    </w:p>
    <w:p w14:paraId="43352041" w14:textId="77777777" w:rsidR="009567D7" w:rsidRDefault="009567D7" w:rsidP="009567D7">
      <w:pPr>
        <w:spacing w:after="0" w:line="260" w:lineRule="atLeast"/>
        <w:ind w:left="357" w:hanging="357"/>
        <w:jc w:val="both"/>
        <w:rPr>
          <w:rFonts w:ascii="Verdana" w:hAnsi="Verdana" w:cs="Tahoma"/>
          <w:bCs/>
          <w:color w:val="000000"/>
          <w:sz w:val="20"/>
          <w:szCs w:val="20"/>
        </w:rPr>
      </w:pPr>
      <w:r>
        <w:rPr>
          <w:rFonts w:ascii="Verdana" w:hAnsi="Verdana" w:cs="Tahoma"/>
          <w:bCs/>
          <w:color w:val="000000"/>
          <w:sz w:val="20"/>
          <w:szCs w:val="20"/>
        </w:rPr>
        <w:t xml:space="preserve">5. Wykonawca nie będzie udostępniał i publikował utworów i danych dotyczących Umowy oraz informacji uzyskanych od Zamawiającego w związku z wykonywaniem Umowy, </w:t>
      </w:r>
      <w:r>
        <w:rPr>
          <w:rFonts w:ascii="Verdana" w:hAnsi="Verdana" w:cs="Tahoma"/>
          <w:bCs/>
          <w:color w:val="000000"/>
          <w:sz w:val="20"/>
          <w:szCs w:val="20"/>
        </w:rPr>
        <w:br/>
        <w:t>bez uprzedniej pisemnej zgody Zamawiającego, chyba że zezwalają na to obowiązujące przepisy prawa.</w:t>
      </w:r>
    </w:p>
    <w:p w14:paraId="682324DE" w14:textId="77777777" w:rsidR="009567D7" w:rsidRDefault="009567D7" w:rsidP="009567D7">
      <w:pPr>
        <w:spacing w:after="0"/>
        <w:jc w:val="center"/>
        <w:rPr>
          <w:rFonts w:ascii="Verdana" w:eastAsia="Times New Roman" w:hAnsi="Verdana" w:cs="Times New Roman"/>
          <w:sz w:val="20"/>
          <w:szCs w:val="20"/>
          <w:lang w:eastAsia="pl-PL"/>
        </w:rPr>
      </w:pPr>
    </w:p>
    <w:p w14:paraId="274A4EE3" w14:textId="77777777" w:rsidR="009567D7" w:rsidRPr="004229E3" w:rsidRDefault="009567D7" w:rsidP="009567D7">
      <w:pPr>
        <w:spacing w:after="0"/>
        <w:jc w:val="center"/>
        <w:rPr>
          <w:rFonts w:ascii="Verdana" w:eastAsia="Times New Roman" w:hAnsi="Verdana" w:cs="Times New Roman"/>
          <w:b/>
          <w:bCs/>
          <w:sz w:val="20"/>
          <w:szCs w:val="20"/>
          <w:lang w:eastAsia="pl-PL"/>
        </w:rPr>
      </w:pPr>
      <w:r w:rsidRPr="004229E3">
        <w:rPr>
          <w:rFonts w:ascii="Verdana" w:eastAsia="Times New Roman" w:hAnsi="Verdana" w:cs="Times New Roman"/>
          <w:b/>
          <w:bCs/>
          <w:sz w:val="20"/>
          <w:szCs w:val="20"/>
          <w:lang w:eastAsia="pl-PL"/>
        </w:rPr>
        <w:t>§ 2</w:t>
      </w:r>
      <w:r>
        <w:rPr>
          <w:rFonts w:ascii="Verdana" w:eastAsia="Times New Roman" w:hAnsi="Verdana" w:cs="Times New Roman"/>
          <w:b/>
          <w:bCs/>
          <w:sz w:val="20"/>
          <w:szCs w:val="20"/>
          <w:lang w:eastAsia="pl-PL"/>
        </w:rPr>
        <w:t>1</w:t>
      </w:r>
    </w:p>
    <w:p w14:paraId="68C12611" w14:textId="77777777" w:rsidR="009567D7" w:rsidRPr="004229E3" w:rsidRDefault="009567D7" w:rsidP="009567D7">
      <w:pPr>
        <w:spacing w:after="0"/>
        <w:jc w:val="center"/>
        <w:rPr>
          <w:rFonts w:ascii="Verdana" w:eastAsia="Times New Roman" w:hAnsi="Verdana" w:cs="Times New Roman"/>
          <w:b/>
          <w:bCs/>
          <w:color w:val="000000" w:themeColor="text1"/>
          <w:sz w:val="20"/>
          <w:szCs w:val="20"/>
          <w:lang w:eastAsia="pl-PL"/>
        </w:rPr>
      </w:pPr>
      <w:r w:rsidRPr="004229E3">
        <w:rPr>
          <w:rFonts w:ascii="Verdana" w:eastAsia="Times New Roman" w:hAnsi="Verdana" w:cs="Times New Roman"/>
          <w:b/>
          <w:bCs/>
          <w:color w:val="000000" w:themeColor="text1"/>
          <w:sz w:val="20"/>
          <w:szCs w:val="20"/>
          <w:lang w:eastAsia="pl-PL"/>
        </w:rPr>
        <w:t>Postanowienia dotyczące ochrony danych osobowych</w:t>
      </w:r>
    </w:p>
    <w:p w14:paraId="54DE3E94" w14:textId="77777777" w:rsidR="009567D7" w:rsidRDefault="009567D7" w:rsidP="009567D7">
      <w:pPr>
        <w:spacing w:after="0"/>
        <w:jc w:val="center"/>
        <w:rPr>
          <w:rFonts w:ascii="Verdana" w:eastAsia="Times New Roman" w:hAnsi="Verdana" w:cs="Times New Roman"/>
          <w:color w:val="000000" w:themeColor="text1"/>
          <w:sz w:val="20"/>
          <w:szCs w:val="20"/>
          <w:lang w:eastAsia="pl-PL"/>
        </w:rPr>
      </w:pPr>
    </w:p>
    <w:p w14:paraId="6D139CE3" w14:textId="77777777" w:rsidR="009567D7" w:rsidRPr="002B1919" w:rsidRDefault="009567D7" w:rsidP="009567D7">
      <w:pPr>
        <w:pStyle w:val="Akapitzlist"/>
        <w:numPr>
          <w:ilvl w:val="0"/>
          <w:numId w:val="21"/>
        </w:numPr>
        <w:spacing w:after="0"/>
        <w:ind w:left="357" w:hanging="357"/>
        <w:jc w:val="both"/>
        <w:rPr>
          <w:rFonts w:ascii="Verdana" w:eastAsia="Times New Roman" w:hAnsi="Verdana" w:cs="Times New Roman"/>
          <w:color w:val="000000" w:themeColor="text1"/>
          <w:sz w:val="20"/>
          <w:szCs w:val="20"/>
          <w:lang w:eastAsia="pl-PL"/>
        </w:rPr>
      </w:pPr>
      <w:r w:rsidRPr="002B1919">
        <w:rPr>
          <w:rFonts w:ascii="Verdana" w:eastAsia="Times New Roman" w:hAnsi="Verdana" w:cs="Times New Roman"/>
          <w:color w:val="000000" w:themeColor="text1"/>
          <w:sz w:val="20"/>
          <w:szCs w:val="20"/>
          <w:lang w:eastAsia="pl-PL"/>
        </w:rPr>
        <w:t xml:space="preserve">W związku z zawarciem i wykonywaniem niniejszej </w:t>
      </w:r>
      <w:r>
        <w:rPr>
          <w:rFonts w:ascii="Verdana" w:eastAsia="Times New Roman" w:hAnsi="Verdana" w:cs="Times New Roman"/>
          <w:color w:val="000000" w:themeColor="text1"/>
          <w:sz w:val="20"/>
          <w:szCs w:val="20"/>
          <w:lang w:eastAsia="pl-PL"/>
        </w:rPr>
        <w:t>U</w:t>
      </w:r>
      <w:r w:rsidRPr="002B1919">
        <w:rPr>
          <w:rFonts w:ascii="Verdana" w:eastAsia="Times New Roman" w:hAnsi="Verdana" w:cs="Times New Roman"/>
          <w:color w:val="000000" w:themeColor="text1"/>
          <w:sz w:val="20"/>
          <w:szCs w:val="20"/>
          <w:lang w:eastAsia="pl-PL"/>
        </w:rPr>
        <w:t xml:space="preserve">mowy każda ze Stron będzie samodzielnie i niezależnie od drugiej Strony odpowiadać za przetwarzanie danych osobowych zgodnie z przepisami Rozporządzenia Parlamentu Europejskiego i Rady (UE) 2016/679 z dnia 27 kwietnia 2016 r. w sprawie ochrony osób fizycznych w związku </w:t>
      </w:r>
      <w:r w:rsidRPr="002B1919">
        <w:rPr>
          <w:rFonts w:ascii="Verdana" w:eastAsia="Times New Roman" w:hAnsi="Verdana" w:cs="Times New Roman"/>
          <w:color w:val="000000" w:themeColor="text1"/>
          <w:sz w:val="20"/>
          <w:szCs w:val="20"/>
          <w:lang w:eastAsia="pl-PL"/>
        </w:rPr>
        <w:br/>
      </w:r>
      <w:r w:rsidRPr="002B1919">
        <w:rPr>
          <w:rFonts w:ascii="Verdana" w:eastAsia="Times New Roman" w:hAnsi="Verdana" w:cs="Times New Roman"/>
          <w:color w:val="000000" w:themeColor="text1"/>
          <w:sz w:val="20"/>
          <w:szCs w:val="20"/>
          <w:lang w:eastAsia="pl-PL"/>
        </w:rPr>
        <w:lastRenderedPageBreak/>
        <w:t xml:space="preserve">z przetwarzaniem danych osobowych i w sprawie swobodnego przepływu takich danych oraz uchylenia dyrektywy 95/46/WE (dalej „RODO”). </w:t>
      </w:r>
    </w:p>
    <w:p w14:paraId="2476AA9A" w14:textId="77777777" w:rsidR="009567D7" w:rsidRDefault="009567D7" w:rsidP="009567D7">
      <w:pPr>
        <w:numPr>
          <w:ilvl w:val="0"/>
          <w:numId w:val="21"/>
        </w:numPr>
        <w:spacing w:after="0"/>
        <w:ind w:left="357" w:hanging="357"/>
        <w:jc w:val="both"/>
        <w:rPr>
          <w:rFonts w:ascii="Verdana" w:eastAsia="Times New Roman" w:hAnsi="Verdana" w:cs="Times New Roman"/>
          <w:color w:val="000000" w:themeColor="text1"/>
          <w:sz w:val="20"/>
          <w:szCs w:val="20"/>
          <w:lang w:eastAsia="pl-PL"/>
        </w:rPr>
      </w:pPr>
      <w:r>
        <w:rPr>
          <w:rFonts w:ascii="Verdana" w:eastAsia="Times New Roman" w:hAnsi="Verdana" w:cs="Times New Roman"/>
          <w:color w:val="000000" w:themeColor="text1"/>
          <w:sz w:val="20"/>
          <w:szCs w:val="20"/>
          <w:lang w:eastAsia="pl-PL"/>
        </w:rPr>
        <w:t>Administratorem danych osobowych po stronie Zamawiającego jest Generalny Dyrektor Dróg Krajowych i Autostrad. Administratorem danych osobowych po stronie Wykonawcy jest ……………………………………………………………………………………………………………… .</w:t>
      </w:r>
    </w:p>
    <w:p w14:paraId="777B8C6A" w14:textId="77777777" w:rsidR="009567D7" w:rsidRDefault="009567D7" w:rsidP="009567D7">
      <w:pPr>
        <w:numPr>
          <w:ilvl w:val="0"/>
          <w:numId w:val="21"/>
        </w:numPr>
        <w:spacing w:after="0"/>
        <w:ind w:left="357" w:hanging="357"/>
        <w:jc w:val="both"/>
        <w:rPr>
          <w:rFonts w:ascii="Verdana" w:eastAsia="Times New Roman" w:hAnsi="Verdana" w:cs="Times New Roman"/>
          <w:color w:val="000000" w:themeColor="text1"/>
          <w:sz w:val="20"/>
          <w:szCs w:val="20"/>
          <w:lang w:eastAsia="pl-PL"/>
        </w:rPr>
      </w:pPr>
      <w:r>
        <w:rPr>
          <w:rFonts w:ascii="Verdana" w:eastAsia="Times New Roman" w:hAnsi="Verdana" w:cs="Times New Roman"/>
          <w:color w:val="000000" w:themeColor="text1"/>
          <w:sz w:val="20"/>
          <w:szCs w:val="20"/>
          <w:lang w:eastAsia="pl-PL"/>
        </w:rPr>
        <w:t xml:space="preserve">Wykonawca zobowiązuje się poinformować wszystkie osoby fizyczne związane </w:t>
      </w:r>
      <w:r>
        <w:rPr>
          <w:rFonts w:ascii="Verdana" w:eastAsia="Times New Roman" w:hAnsi="Verdana" w:cs="Times New Roman"/>
          <w:color w:val="000000" w:themeColor="text1"/>
          <w:sz w:val="20"/>
          <w:szCs w:val="20"/>
          <w:lang w:eastAsia="pl-PL"/>
        </w:rPr>
        <w:br/>
        <w:t xml:space="preserve">z realizacją niniejszej Umowy (w tym osoby fizyczne prowadzące działalność gospodarczą), których dane osobowe w jakiejkolwiek formie będą udostępnione </w:t>
      </w:r>
      <w:r>
        <w:rPr>
          <w:rFonts w:ascii="Verdana" w:eastAsia="Times New Roman" w:hAnsi="Verdana" w:cs="Times New Roman"/>
          <w:color w:val="000000" w:themeColor="text1"/>
          <w:sz w:val="20"/>
          <w:szCs w:val="20"/>
          <w:lang w:eastAsia="pl-PL"/>
        </w:rPr>
        <w:br/>
        <w:t>przez Wykonawcę Zamawiającemu, lub które Wykonawca pozyska jako podmiot przetwarzający działający w imieniu Zamawiającego, o fakcie rozpoczęcia przetwarzania tych danych osobowych przez Zamawiającego.</w:t>
      </w:r>
    </w:p>
    <w:p w14:paraId="59C6C0BB" w14:textId="77777777" w:rsidR="009567D7" w:rsidRDefault="009567D7" w:rsidP="009567D7">
      <w:pPr>
        <w:numPr>
          <w:ilvl w:val="0"/>
          <w:numId w:val="21"/>
        </w:numPr>
        <w:spacing w:after="0"/>
        <w:ind w:left="357" w:hanging="357"/>
        <w:jc w:val="both"/>
        <w:rPr>
          <w:rFonts w:ascii="Verdana" w:eastAsia="Times New Roman" w:hAnsi="Verdana" w:cs="Times New Roman"/>
          <w:color w:val="000000" w:themeColor="text1"/>
          <w:sz w:val="20"/>
          <w:szCs w:val="20"/>
          <w:lang w:eastAsia="pl-PL"/>
        </w:rPr>
      </w:pPr>
      <w:r>
        <w:rPr>
          <w:rFonts w:ascii="Verdana" w:eastAsia="Times New Roman" w:hAnsi="Verdana" w:cs="Times New Roman"/>
          <w:color w:val="000000" w:themeColor="text1"/>
          <w:sz w:val="20"/>
          <w:szCs w:val="20"/>
          <w:lang w:eastAsia="pl-PL"/>
        </w:rPr>
        <w:t xml:space="preserve">Obowiązek, o którym mowa w ust. 3 zostanie wykonany poprzez przekazanie osobom, których dane osobowe przetwarza Zamawiający, aktualnej klauzuli informacyjnej dostępnej na stronie internetowej https://www.gov.pl/web/gddkia/ochrona-danych-osobowych oraz przeprowadzenie wszelkich innych czynności niezbędnych </w:t>
      </w:r>
      <w:r>
        <w:rPr>
          <w:rFonts w:ascii="Verdana" w:eastAsia="Times New Roman" w:hAnsi="Verdana" w:cs="Times New Roman"/>
          <w:color w:val="000000" w:themeColor="text1"/>
          <w:sz w:val="20"/>
          <w:szCs w:val="20"/>
          <w:lang w:eastAsia="pl-PL"/>
        </w:rPr>
        <w:br/>
        <w:t xml:space="preserve">do wykonania w imieniu Zamawiającego obowiązku informacyjnego określonego </w:t>
      </w:r>
      <w:r>
        <w:rPr>
          <w:rFonts w:ascii="Verdana" w:eastAsia="Times New Roman" w:hAnsi="Verdana" w:cs="Times New Roman"/>
          <w:color w:val="000000" w:themeColor="text1"/>
          <w:sz w:val="20"/>
          <w:szCs w:val="20"/>
          <w:lang w:eastAsia="pl-PL"/>
        </w:rPr>
        <w:br/>
        <w:t xml:space="preserve">w RODO wobec tych osób. Zmiana przez Zamawiającego treści klauzuli informacyjnej dostępnej na wyżej wymienionej stronie internetowej nie wymaga zmiany Umowy.  </w:t>
      </w:r>
    </w:p>
    <w:p w14:paraId="38DCBA73" w14:textId="77777777" w:rsidR="009567D7" w:rsidRDefault="009567D7" w:rsidP="009567D7">
      <w:pPr>
        <w:numPr>
          <w:ilvl w:val="0"/>
          <w:numId w:val="21"/>
        </w:numPr>
        <w:spacing w:after="0"/>
        <w:ind w:left="357" w:hanging="357"/>
        <w:jc w:val="both"/>
        <w:rPr>
          <w:rFonts w:ascii="Verdana" w:eastAsia="Times New Roman" w:hAnsi="Verdana" w:cs="Times New Roman"/>
          <w:color w:val="000000" w:themeColor="text1"/>
          <w:sz w:val="20"/>
          <w:szCs w:val="20"/>
          <w:lang w:eastAsia="pl-PL"/>
        </w:rPr>
      </w:pPr>
      <w:r>
        <w:rPr>
          <w:rFonts w:ascii="Verdana" w:eastAsia="Times New Roman" w:hAnsi="Verdana" w:cs="Times New Roman"/>
          <w:color w:val="000000" w:themeColor="text1"/>
          <w:sz w:val="20"/>
          <w:szCs w:val="20"/>
          <w:lang w:eastAsia="pl-PL"/>
        </w:rPr>
        <w:t>Wykonawca ponosi wobec Zamawiającego pełną odpowiedzialność z tytułu niewykonania lub nienależytego wykonania obowiązków wskazanych powyżej.</w:t>
      </w:r>
    </w:p>
    <w:p w14:paraId="06E99291" w14:textId="77777777" w:rsidR="009567D7" w:rsidRDefault="009567D7" w:rsidP="009567D7">
      <w:pPr>
        <w:numPr>
          <w:ilvl w:val="0"/>
          <w:numId w:val="21"/>
        </w:numPr>
        <w:spacing w:after="0"/>
        <w:ind w:left="357" w:hanging="357"/>
        <w:jc w:val="both"/>
        <w:rPr>
          <w:rFonts w:ascii="Verdana" w:eastAsia="Times New Roman" w:hAnsi="Verdana" w:cs="Times New Roman"/>
          <w:color w:val="000000" w:themeColor="text1"/>
          <w:sz w:val="20"/>
          <w:szCs w:val="20"/>
          <w:lang w:eastAsia="pl-PL"/>
        </w:rPr>
      </w:pPr>
      <w:r w:rsidRPr="002B1919">
        <w:rPr>
          <w:rFonts w:ascii="Verdana" w:eastAsia="Times New Roman" w:hAnsi="Verdana" w:cs="Times New Roman"/>
          <w:color w:val="000000" w:themeColor="text1"/>
          <w:sz w:val="20"/>
          <w:szCs w:val="20"/>
          <w:lang w:eastAsia="pl-PL"/>
        </w:rPr>
        <w:t xml:space="preserve">W przypadku gdy do realizacji przedmiotu </w:t>
      </w:r>
      <w:r>
        <w:rPr>
          <w:rFonts w:ascii="Verdana" w:eastAsia="Times New Roman" w:hAnsi="Verdana" w:cs="Times New Roman"/>
          <w:color w:val="000000" w:themeColor="text1"/>
          <w:sz w:val="20"/>
          <w:szCs w:val="20"/>
          <w:lang w:eastAsia="pl-PL"/>
        </w:rPr>
        <w:t>U</w:t>
      </w:r>
      <w:r w:rsidRPr="002B1919">
        <w:rPr>
          <w:rFonts w:ascii="Verdana" w:eastAsia="Times New Roman" w:hAnsi="Verdana" w:cs="Times New Roman"/>
          <w:color w:val="000000" w:themeColor="text1"/>
          <w:sz w:val="20"/>
          <w:szCs w:val="20"/>
          <w:lang w:eastAsia="pl-PL"/>
        </w:rPr>
        <w:t>mowy konieczne będzie powierzenie danych osobowych osób trzecich, przetwarzanie danych osobowych nastąpi na podstawie odrębnej umowy powierzenia danych osobowych.</w:t>
      </w:r>
    </w:p>
    <w:p w14:paraId="49A86E69" w14:textId="77777777" w:rsidR="009567D7" w:rsidRDefault="009567D7" w:rsidP="009567D7">
      <w:pPr>
        <w:spacing w:after="0"/>
        <w:jc w:val="both"/>
        <w:rPr>
          <w:rFonts w:ascii="Verdana" w:eastAsia="Times New Roman" w:hAnsi="Verdana" w:cs="Times New Roman"/>
          <w:color w:val="000000" w:themeColor="text1"/>
          <w:sz w:val="20"/>
          <w:szCs w:val="20"/>
          <w:lang w:eastAsia="pl-PL"/>
        </w:rPr>
      </w:pPr>
    </w:p>
    <w:p w14:paraId="5DA092A7" w14:textId="369D3642" w:rsidR="009567D7" w:rsidRPr="00A92A08" w:rsidRDefault="009567D7" w:rsidP="009567D7">
      <w:pPr>
        <w:pStyle w:val="Akapitzlist"/>
        <w:spacing w:after="0"/>
        <w:ind w:left="360"/>
        <w:jc w:val="center"/>
        <w:rPr>
          <w:rFonts w:ascii="Verdana" w:eastAsia="Times New Roman" w:hAnsi="Verdana" w:cs="Tahoma"/>
          <w:b/>
          <w:sz w:val="20"/>
          <w:szCs w:val="20"/>
        </w:rPr>
      </w:pPr>
      <w:r w:rsidRPr="00A92A08">
        <w:rPr>
          <w:rFonts w:ascii="Verdana" w:eastAsia="Times New Roman" w:hAnsi="Verdana" w:cs="Tahoma"/>
          <w:b/>
          <w:sz w:val="20"/>
          <w:szCs w:val="20"/>
        </w:rPr>
        <w:t>§</w:t>
      </w:r>
      <w:r>
        <w:rPr>
          <w:rFonts w:ascii="Verdana" w:eastAsia="Times New Roman" w:hAnsi="Verdana" w:cs="Tahoma"/>
          <w:b/>
          <w:sz w:val="20"/>
          <w:szCs w:val="20"/>
        </w:rPr>
        <w:t xml:space="preserve"> 22</w:t>
      </w:r>
    </w:p>
    <w:p w14:paraId="7426E8B5" w14:textId="77777777" w:rsidR="009567D7" w:rsidRPr="00A92A08" w:rsidRDefault="009567D7" w:rsidP="009567D7">
      <w:pPr>
        <w:pStyle w:val="Akapitzlist"/>
        <w:spacing w:after="0"/>
        <w:ind w:left="360"/>
        <w:jc w:val="center"/>
        <w:rPr>
          <w:rFonts w:ascii="Verdana" w:eastAsia="Times New Roman" w:hAnsi="Verdana" w:cs="Tahoma"/>
          <w:b/>
          <w:sz w:val="20"/>
          <w:szCs w:val="20"/>
        </w:rPr>
      </w:pPr>
      <w:r w:rsidRPr="00A92A08">
        <w:rPr>
          <w:rFonts w:ascii="Verdana" w:eastAsia="Times New Roman" w:hAnsi="Verdana" w:cs="Tahoma"/>
          <w:b/>
          <w:sz w:val="20"/>
          <w:szCs w:val="20"/>
        </w:rPr>
        <w:t>Procedura zgłoszeń wewnętrznych</w:t>
      </w:r>
    </w:p>
    <w:p w14:paraId="13BA5201" w14:textId="77777777" w:rsidR="009567D7" w:rsidRDefault="009567D7" w:rsidP="009567D7">
      <w:pPr>
        <w:pStyle w:val="Akapitzlist"/>
        <w:spacing w:after="0"/>
        <w:ind w:left="360"/>
        <w:rPr>
          <w:rFonts w:ascii="Verdana" w:eastAsia="Times New Roman" w:hAnsi="Verdana" w:cs="Tahoma"/>
          <w:bCs/>
          <w:sz w:val="20"/>
          <w:szCs w:val="20"/>
        </w:rPr>
      </w:pPr>
    </w:p>
    <w:p w14:paraId="6DE8B9B7" w14:textId="77777777" w:rsidR="009567D7" w:rsidRPr="00C00052" w:rsidRDefault="009567D7" w:rsidP="009567D7">
      <w:pPr>
        <w:pStyle w:val="Akapitzlist"/>
        <w:numPr>
          <w:ilvl w:val="3"/>
          <w:numId w:val="10"/>
        </w:numPr>
        <w:spacing w:after="0" w:line="360" w:lineRule="auto"/>
        <w:ind w:left="357" w:hanging="357"/>
        <w:jc w:val="both"/>
        <w:rPr>
          <w:rFonts w:ascii="Verdana" w:eastAsia="Calibri" w:hAnsi="Verdana" w:cs="Times New Roman"/>
          <w:color w:val="000000" w:themeColor="text1"/>
          <w:kern w:val="2"/>
          <w:sz w:val="20"/>
          <w:szCs w:val="20"/>
          <w:shd w:val="clear" w:color="auto" w:fill="FFFFFF"/>
          <w14:ligatures w14:val="standardContextual"/>
        </w:rPr>
      </w:pPr>
      <w:r w:rsidRPr="00C00052">
        <w:rPr>
          <w:rFonts w:ascii="Verdana" w:eastAsia="Calibri" w:hAnsi="Verdana" w:cs="Times New Roman"/>
          <w:bCs/>
          <w:kern w:val="2"/>
          <w:sz w:val="20"/>
          <w:szCs w:val="20"/>
          <w14:ligatures w14:val="standardContextual"/>
        </w:rPr>
        <w:t xml:space="preserve">Realizując obowiązek, o którym mowa w art. 24 ust. 6 ustawy z dnia 14.06.2024 r. </w:t>
      </w:r>
      <w:r w:rsidRPr="00C00052">
        <w:rPr>
          <w:rFonts w:ascii="Verdana" w:eastAsia="Calibri" w:hAnsi="Verdana" w:cs="Times New Roman"/>
          <w:bCs/>
          <w:kern w:val="2"/>
          <w:sz w:val="20"/>
          <w:szCs w:val="20"/>
          <w14:ligatures w14:val="standardContextual"/>
        </w:rPr>
        <w:br/>
        <w:t xml:space="preserve">o ochronie sygnalistów, informujemy, że w Generalnej Dyrekcji Dróg Krajowych </w:t>
      </w:r>
      <w:r w:rsidRPr="00C00052">
        <w:rPr>
          <w:rFonts w:ascii="Verdana" w:eastAsia="Calibri" w:hAnsi="Verdana" w:cs="Times New Roman"/>
          <w:bCs/>
          <w:kern w:val="2"/>
          <w:sz w:val="20"/>
          <w:szCs w:val="20"/>
          <w14:ligatures w14:val="standardContextual"/>
        </w:rPr>
        <w:br/>
        <w:t xml:space="preserve">i Autostrad funkcjonuje „Wewnętrzna procedura dokonywania zgłoszeń naruszeń prawa i podejmowania działań następczych” </w:t>
      </w:r>
      <w:r w:rsidRPr="00C00052">
        <w:rPr>
          <w:rFonts w:ascii="Verdana" w:eastAsia="Calibri" w:hAnsi="Verdana" w:cs="Times New Roman"/>
          <w:kern w:val="2"/>
          <w:sz w:val="20"/>
          <w:szCs w:val="20"/>
          <w14:ligatures w14:val="standardContextual"/>
        </w:rPr>
        <w:t xml:space="preserve">(por.: Załącznik do </w:t>
      </w:r>
      <w:r w:rsidRPr="00C00052">
        <w:rPr>
          <w:rFonts w:ascii="Verdana" w:eastAsia="Calibri" w:hAnsi="Verdana" w:cs="Times New Roman"/>
          <w:kern w:val="2"/>
          <w:sz w:val="20"/>
          <w:szCs w:val="20"/>
          <w:shd w:val="clear" w:color="auto" w:fill="FFFFFF"/>
          <w14:ligatures w14:val="standardContextual"/>
        </w:rPr>
        <w:t xml:space="preserve">Zarządzenia nr 22 Generalnego Dyrektora Dróg Krajowych i Autostrad w sprawie wprowadzenia Wewnętrznej procedury zgłaszania naruszeń prawa i  podejmowania działań następczych w Generalnej Dyrekcji Dróg Krajowych i Autostrad z  dnia 16.09.2024 r. (Dz. Urz. GDDKiA z 2024 r., poz. 22). </w:t>
      </w:r>
      <w:r w:rsidRPr="00C00052">
        <w:rPr>
          <w:rFonts w:ascii="Verdana" w:eastAsia="Calibri" w:hAnsi="Verdana" w:cs="Times New Roman"/>
          <w:bCs/>
          <w:kern w:val="2"/>
          <w:sz w:val="20"/>
          <w:szCs w:val="20"/>
          <w14:ligatures w14:val="standardContextual"/>
        </w:rPr>
        <w:t xml:space="preserve">Celem wprowadzenia procedury jest umożliwienie dokonywania zgłoszeń osobom fizycznym, które uzyskały informacje o  naruszeniu prawa w Generalnej Dyrekcji Dróg Krajowych i  Autostrad w kontekście związanym </w:t>
      </w:r>
      <w:r w:rsidRPr="00C00052">
        <w:rPr>
          <w:rFonts w:ascii="Verdana" w:eastAsia="Calibri" w:hAnsi="Verdana" w:cs="Times New Roman"/>
          <w:bCs/>
          <w:kern w:val="2"/>
          <w:sz w:val="20"/>
          <w:szCs w:val="20"/>
          <w14:ligatures w14:val="standardContextual"/>
        </w:rPr>
        <w:br/>
        <w:t xml:space="preserve">z pracą. Przekazanie  rzetelnego zgłoszenia pozwoli wykryć naruszenie prawa </w:t>
      </w:r>
      <w:r w:rsidRPr="00C00052">
        <w:rPr>
          <w:rFonts w:ascii="Verdana" w:eastAsia="Calibri" w:hAnsi="Verdana" w:cs="Times New Roman"/>
          <w:bCs/>
          <w:kern w:val="2"/>
          <w:sz w:val="20"/>
          <w:szCs w:val="20"/>
          <w14:ligatures w14:val="standardContextual"/>
        </w:rPr>
        <w:br/>
        <w:t>oraz podjąć właściwe działania następcze, przyczyniając się  do poprawy funkcjonowania Urzędu.  Szczegółowe informacje dotyczące</w:t>
      </w:r>
      <w:r w:rsidRPr="00C00052">
        <w:rPr>
          <w:rFonts w:ascii="Verdana" w:eastAsia="Calibri" w:hAnsi="Verdana" w:cs="Times New Roman"/>
          <w:kern w:val="2"/>
          <w:sz w:val="20"/>
          <w:szCs w:val="20"/>
          <w:shd w:val="clear" w:color="auto" w:fill="FFFFFF"/>
          <w14:ligatures w14:val="standardContextual"/>
        </w:rPr>
        <w:t xml:space="preserve"> </w:t>
      </w:r>
      <w:r w:rsidRPr="00C00052">
        <w:rPr>
          <w:rFonts w:ascii="Verdana" w:eastAsia="Calibri" w:hAnsi="Verdana" w:cs="Times New Roman"/>
          <w:bCs/>
          <w:kern w:val="2"/>
          <w:sz w:val="20"/>
          <w:szCs w:val="20"/>
          <w14:ligatures w14:val="standardContextual"/>
        </w:rPr>
        <w:t>sposobów dokonywania zgłoszeń wewnętrznych oraz funkcjonowania procedury dostępne są na stronie internetowej Generalnej Dyrekcji Dróg Krajowych i  Autostrad w zakładce „Procedura zgłoszeń wewnętrznych"</w:t>
      </w:r>
      <w:r w:rsidRPr="00C00052">
        <w:rPr>
          <w:rFonts w:ascii="Verdana" w:eastAsia="Calibri" w:hAnsi="Verdana" w:cs="Times New Roman"/>
          <w:kern w:val="2"/>
          <w:sz w:val="20"/>
          <w:szCs w:val="20"/>
          <w14:ligatures w14:val="standardContextual"/>
        </w:rPr>
        <w:t xml:space="preserve"> </w:t>
      </w:r>
      <w:r w:rsidRPr="00C00052">
        <w:rPr>
          <w:rFonts w:ascii="Verdana" w:eastAsia="Calibri" w:hAnsi="Verdana" w:cs="Times New Roman"/>
          <w:color w:val="000000" w:themeColor="text1"/>
          <w:kern w:val="2"/>
          <w:sz w:val="20"/>
          <w:szCs w:val="20"/>
          <w14:ligatures w14:val="standardContextual"/>
        </w:rPr>
        <w:t>https://www.gov.pl/web/gddkia/procedura-zgloszen-wewnetrznych</w:t>
      </w:r>
      <w:r>
        <w:rPr>
          <w:rFonts w:ascii="Verdana" w:eastAsia="Calibri" w:hAnsi="Verdana" w:cs="Times New Roman"/>
          <w:color w:val="000000" w:themeColor="text1"/>
          <w:kern w:val="2"/>
          <w:sz w:val="20"/>
          <w:szCs w:val="20"/>
          <w14:ligatures w14:val="standardContextual"/>
        </w:rPr>
        <w:t>.</w:t>
      </w:r>
    </w:p>
    <w:p w14:paraId="14299B04" w14:textId="77777777" w:rsidR="009567D7" w:rsidRDefault="009567D7" w:rsidP="009567D7">
      <w:pPr>
        <w:spacing w:after="0"/>
        <w:jc w:val="center"/>
        <w:rPr>
          <w:rFonts w:ascii="Verdana" w:eastAsia="Times New Roman" w:hAnsi="Verdana" w:cs="Times New Roman"/>
          <w:sz w:val="20"/>
          <w:szCs w:val="20"/>
          <w:lang w:eastAsia="pl-PL"/>
        </w:rPr>
      </w:pPr>
    </w:p>
    <w:p w14:paraId="1B2CB3E9" w14:textId="77777777" w:rsidR="009567D7" w:rsidRPr="00B24488" w:rsidRDefault="009567D7" w:rsidP="009567D7">
      <w:pPr>
        <w:spacing w:after="0"/>
        <w:jc w:val="center"/>
        <w:rPr>
          <w:rFonts w:ascii="Verdana" w:eastAsia="Times New Roman" w:hAnsi="Verdana" w:cs="Times New Roman"/>
          <w:b/>
          <w:bCs/>
          <w:sz w:val="20"/>
          <w:szCs w:val="20"/>
          <w:lang w:eastAsia="pl-PL"/>
        </w:rPr>
      </w:pPr>
      <w:r w:rsidRPr="00B24488">
        <w:rPr>
          <w:rFonts w:ascii="Verdana" w:eastAsia="Times New Roman" w:hAnsi="Verdana" w:cs="Times New Roman"/>
          <w:b/>
          <w:bCs/>
          <w:sz w:val="20"/>
          <w:szCs w:val="20"/>
          <w:lang w:eastAsia="pl-PL"/>
        </w:rPr>
        <w:lastRenderedPageBreak/>
        <w:t>§ 2</w:t>
      </w:r>
      <w:r>
        <w:rPr>
          <w:rFonts w:ascii="Verdana" w:eastAsia="Times New Roman" w:hAnsi="Verdana" w:cs="Times New Roman"/>
          <w:b/>
          <w:bCs/>
          <w:sz w:val="20"/>
          <w:szCs w:val="20"/>
          <w:lang w:eastAsia="pl-PL"/>
        </w:rPr>
        <w:t>3</w:t>
      </w:r>
    </w:p>
    <w:p w14:paraId="1CFEA1C0" w14:textId="77777777" w:rsidR="009567D7" w:rsidRPr="00B24488" w:rsidRDefault="009567D7" w:rsidP="009567D7">
      <w:pPr>
        <w:spacing w:after="0"/>
        <w:jc w:val="center"/>
        <w:rPr>
          <w:rFonts w:ascii="Verdana" w:eastAsia="Times New Roman" w:hAnsi="Verdana" w:cs="Times New Roman"/>
          <w:b/>
          <w:bCs/>
          <w:sz w:val="20"/>
          <w:szCs w:val="20"/>
          <w:lang w:eastAsia="pl-PL"/>
        </w:rPr>
      </w:pPr>
      <w:r w:rsidRPr="00B24488">
        <w:rPr>
          <w:rFonts w:ascii="Verdana" w:eastAsia="Times New Roman" w:hAnsi="Verdana" w:cs="Times New Roman"/>
          <w:b/>
          <w:bCs/>
          <w:sz w:val="20"/>
          <w:szCs w:val="20"/>
          <w:lang w:eastAsia="pl-PL"/>
        </w:rPr>
        <w:t>Postanowienia końcowe</w:t>
      </w:r>
    </w:p>
    <w:p w14:paraId="6F900DC0" w14:textId="77777777" w:rsidR="009567D7" w:rsidRDefault="009567D7" w:rsidP="009567D7">
      <w:pPr>
        <w:spacing w:after="0"/>
        <w:jc w:val="center"/>
        <w:rPr>
          <w:rFonts w:ascii="Verdana" w:eastAsia="Times New Roman" w:hAnsi="Verdana" w:cs="Times New Roman"/>
          <w:sz w:val="20"/>
          <w:szCs w:val="20"/>
          <w:lang w:eastAsia="pl-PL"/>
        </w:rPr>
      </w:pPr>
    </w:p>
    <w:p w14:paraId="046C7823" w14:textId="77777777" w:rsidR="009567D7" w:rsidRDefault="009567D7" w:rsidP="009567D7">
      <w:pPr>
        <w:spacing w:after="0"/>
        <w:ind w:left="360" w:hanging="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1.</w:t>
      </w:r>
      <w:r>
        <w:rPr>
          <w:rFonts w:ascii="Verdana" w:eastAsia="Times New Roman" w:hAnsi="Verdana" w:cs="Times New Roman"/>
          <w:sz w:val="20"/>
          <w:szCs w:val="20"/>
          <w:lang w:eastAsia="pl-PL"/>
        </w:rPr>
        <w:tab/>
        <w:t xml:space="preserve">W sprawach nieuregulowanych niniejszą Umową stosuje się przepisy ustawy Kodeks cywilny z 23.04.1964 r., ustawy Prawo budowlane z 7.07.1994 r. </w:t>
      </w:r>
    </w:p>
    <w:p w14:paraId="50499415" w14:textId="77777777" w:rsidR="009567D7" w:rsidRDefault="009567D7" w:rsidP="009567D7">
      <w:pPr>
        <w:spacing w:after="0"/>
        <w:ind w:left="360" w:hanging="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2.</w:t>
      </w:r>
      <w:r>
        <w:rPr>
          <w:rFonts w:ascii="Verdana" w:eastAsia="Times New Roman" w:hAnsi="Verdana" w:cs="Times New Roman"/>
          <w:sz w:val="20"/>
          <w:szCs w:val="20"/>
          <w:lang w:eastAsia="pl-PL"/>
        </w:rPr>
        <w:tab/>
        <w:t xml:space="preserve">Wszelkie zmiany niniejszej Umowy, z zastrzeżeniem wyjątków określonych w treści Umowy, wymagają aneksu sporządzonego z zachowaniem formy pisemnej </w:t>
      </w:r>
      <w:r>
        <w:rPr>
          <w:rFonts w:ascii="Verdana" w:eastAsia="Times New Roman" w:hAnsi="Verdana" w:cs="Times New Roman"/>
          <w:sz w:val="20"/>
          <w:szCs w:val="20"/>
          <w:lang w:eastAsia="pl-PL"/>
        </w:rPr>
        <w:br/>
        <w:t>pod rygorem nieważności.</w:t>
      </w:r>
    </w:p>
    <w:p w14:paraId="31C2BA67" w14:textId="77777777" w:rsidR="009567D7" w:rsidRDefault="009567D7" w:rsidP="009567D7">
      <w:pPr>
        <w:spacing w:after="0"/>
        <w:ind w:left="360" w:hanging="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3.</w:t>
      </w:r>
      <w:r>
        <w:rPr>
          <w:rFonts w:ascii="Verdana" w:eastAsia="Times New Roman" w:hAnsi="Verdana" w:cs="Times New Roman"/>
          <w:sz w:val="20"/>
          <w:szCs w:val="20"/>
          <w:lang w:eastAsia="pl-PL"/>
        </w:rPr>
        <w:tab/>
        <w:t>Wszelkie spory mogące wynikać w związku z realizacją niniejszej Umowy będą rozstrzygane przez sąd właściwy dla siedziby Zamawiającego.</w:t>
      </w:r>
    </w:p>
    <w:p w14:paraId="1675D3EB" w14:textId="77777777" w:rsidR="009567D7" w:rsidRDefault="009567D7" w:rsidP="009567D7">
      <w:pPr>
        <w:spacing w:after="0"/>
        <w:ind w:left="360" w:hanging="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4. Umowę niniejszą sporządzono w 2 jednobrzmiących egzemplarzach, 1 egzemplarz </w:t>
      </w:r>
      <w:r>
        <w:rPr>
          <w:rFonts w:ascii="Verdana" w:eastAsia="Times New Roman" w:hAnsi="Verdana" w:cs="Times New Roman"/>
          <w:sz w:val="20"/>
          <w:szCs w:val="20"/>
          <w:lang w:eastAsia="pl-PL"/>
        </w:rPr>
        <w:br/>
        <w:t xml:space="preserve">dla Zamawiającego i 1 egzemplarz dla Wykonawcy. </w:t>
      </w:r>
    </w:p>
    <w:p w14:paraId="414F9153" w14:textId="77777777" w:rsidR="009567D7" w:rsidRDefault="009567D7" w:rsidP="009567D7">
      <w:pPr>
        <w:spacing w:after="0"/>
        <w:jc w:val="center"/>
        <w:rPr>
          <w:rFonts w:ascii="Verdana" w:eastAsia="Times New Roman" w:hAnsi="Verdana" w:cs="Times New Roman"/>
          <w:sz w:val="20"/>
          <w:szCs w:val="20"/>
          <w:lang w:eastAsia="pl-PL"/>
        </w:rPr>
      </w:pPr>
    </w:p>
    <w:p w14:paraId="2486E469" w14:textId="77777777" w:rsidR="009567D7" w:rsidRPr="00F56CBC" w:rsidRDefault="009567D7" w:rsidP="009567D7">
      <w:pPr>
        <w:spacing w:after="0"/>
        <w:jc w:val="center"/>
        <w:rPr>
          <w:rFonts w:ascii="Verdana" w:eastAsia="Times New Roman" w:hAnsi="Verdana" w:cs="Times New Roman"/>
          <w:b/>
          <w:bCs/>
          <w:sz w:val="20"/>
          <w:szCs w:val="20"/>
          <w:lang w:eastAsia="pl-PL"/>
        </w:rPr>
      </w:pPr>
      <w:r w:rsidRPr="00F56CBC">
        <w:rPr>
          <w:rFonts w:ascii="Verdana" w:eastAsia="Times New Roman" w:hAnsi="Verdana" w:cs="Times New Roman"/>
          <w:b/>
          <w:bCs/>
          <w:sz w:val="20"/>
          <w:szCs w:val="20"/>
          <w:lang w:eastAsia="pl-PL"/>
        </w:rPr>
        <w:t>§ 2</w:t>
      </w:r>
      <w:r>
        <w:rPr>
          <w:rFonts w:ascii="Verdana" w:eastAsia="Times New Roman" w:hAnsi="Verdana" w:cs="Times New Roman"/>
          <w:b/>
          <w:bCs/>
          <w:sz w:val="20"/>
          <w:szCs w:val="20"/>
          <w:lang w:eastAsia="pl-PL"/>
        </w:rPr>
        <w:t>4</w:t>
      </w:r>
    </w:p>
    <w:p w14:paraId="65F56004" w14:textId="77777777" w:rsidR="009567D7" w:rsidRPr="00F56CBC" w:rsidRDefault="009567D7" w:rsidP="009567D7">
      <w:pPr>
        <w:spacing w:after="0"/>
        <w:jc w:val="center"/>
        <w:rPr>
          <w:rFonts w:ascii="Verdana" w:eastAsia="Times New Roman" w:hAnsi="Verdana" w:cs="Times New Roman"/>
          <w:b/>
          <w:bCs/>
          <w:sz w:val="20"/>
          <w:szCs w:val="20"/>
          <w:lang w:eastAsia="pl-PL"/>
        </w:rPr>
      </w:pPr>
      <w:r w:rsidRPr="00F56CBC">
        <w:rPr>
          <w:rFonts w:ascii="Verdana" w:eastAsia="Times New Roman" w:hAnsi="Verdana" w:cs="Times New Roman"/>
          <w:b/>
          <w:bCs/>
          <w:sz w:val="20"/>
          <w:szCs w:val="20"/>
          <w:lang w:eastAsia="pl-PL"/>
        </w:rPr>
        <w:t xml:space="preserve">Załączniki do </w:t>
      </w:r>
      <w:r>
        <w:rPr>
          <w:rFonts w:ascii="Verdana" w:eastAsia="Times New Roman" w:hAnsi="Verdana" w:cs="Times New Roman"/>
          <w:b/>
          <w:bCs/>
          <w:sz w:val="20"/>
          <w:szCs w:val="20"/>
          <w:lang w:eastAsia="pl-PL"/>
        </w:rPr>
        <w:t>U</w:t>
      </w:r>
      <w:r w:rsidRPr="00F56CBC">
        <w:rPr>
          <w:rFonts w:ascii="Verdana" w:eastAsia="Times New Roman" w:hAnsi="Verdana" w:cs="Times New Roman"/>
          <w:b/>
          <w:bCs/>
          <w:sz w:val="20"/>
          <w:szCs w:val="20"/>
          <w:lang w:eastAsia="pl-PL"/>
        </w:rPr>
        <w:t>mowy</w:t>
      </w:r>
    </w:p>
    <w:p w14:paraId="11716B6C" w14:textId="77777777" w:rsidR="009567D7" w:rsidRDefault="009567D7" w:rsidP="009567D7">
      <w:pPr>
        <w:spacing w:after="0"/>
        <w:jc w:val="center"/>
        <w:rPr>
          <w:rFonts w:ascii="Verdana" w:eastAsia="Times New Roman" w:hAnsi="Verdana" w:cs="Times New Roman"/>
          <w:sz w:val="20"/>
          <w:szCs w:val="20"/>
          <w:lang w:eastAsia="pl-PL"/>
        </w:rPr>
      </w:pPr>
    </w:p>
    <w:p w14:paraId="4732CC46" w14:textId="77777777" w:rsidR="009567D7" w:rsidRDefault="009567D7" w:rsidP="009567D7">
      <w:pPr>
        <w:spacing w:after="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Załączniki stanowiące integralną część Umowy:</w:t>
      </w:r>
    </w:p>
    <w:p w14:paraId="02D3828F" w14:textId="77777777" w:rsidR="009567D7" w:rsidRDefault="009567D7" w:rsidP="009567D7">
      <w:pPr>
        <w:pStyle w:val="Akapitzlist"/>
        <w:numPr>
          <w:ilvl w:val="0"/>
          <w:numId w:val="22"/>
        </w:numPr>
        <w:spacing w:after="0"/>
        <w:ind w:left="357" w:hanging="357"/>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ewentualne odpowiedzi na pytania na etapie przetargu,</w:t>
      </w:r>
    </w:p>
    <w:p w14:paraId="0744555C" w14:textId="77777777" w:rsidR="009567D7" w:rsidRPr="002B1919" w:rsidRDefault="009567D7" w:rsidP="009567D7">
      <w:pPr>
        <w:pStyle w:val="Akapitzlist"/>
        <w:numPr>
          <w:ilvl w:val="0"/>
          <w:numId w:val="22"/>
        </w:numPr>
        <w:spacing w:after="0"/>
        <w:ind w:left="357" w:hanging="357"/>
        <w:jc w:val="both"/>
        <w:rPr>
          <w:rFonts w:ascii="Verdana" w:eastAsia="Times New Roman" w:hAnsi="Verdana" w:cs="Times New Roman"/>
          <w:sz w:val="20"/>
          <w:szCs w:val="20"/>
          <w:lang w:eastAsia="pl-PL"/>
        </w:rPr>
      </w:pPr>
      <w:r w:rsidRPr="002B1919">
        <w:rPr>
          <w:rFonts w:ascii="Verdana" w:eastAsia="Times New Roman" w:hAnsi="Verdana" w:cs="Times New Roman"/>
          <w:sz w:val="20"/>
          <w:szCs w:val="20"/>
          <w:lang w:eastAsia="pl-PL"/>
        </w:rPr>
        <w:t>Opis Przedmiotu Zamówienia (OPZ),</w:t>
      </w:r>
    </w:p>
    <w:p w14:paraId="638B60BF" w14:textId="77777777" w:rsidR="009567D7" w:rsidRDefault="009567D7" w:rsidP="009567D7">
      <w:pPr>
        <w:numPr>
          <w:ilvl w:val="0"/>
          <w:numId w:val="22"/>
        </w:numPr>
        <w:spacing w:after="0"/>
        <w:ind w:left="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Warunki Wykonania i Odbioru Robót Budowlanych (WWiORB) i Specyfikacje Techniczne Wykonania i Odbioru Robót Budowlanych (STWiORB), </w:t>
      </w:r>
    </w:p>
    <w:p w14:paraId="750B644E" w14:textId="77777777" w:rsidR="009567D7" w:rsidRDefault="009567D7" w:rsidP="009567D7">
      <w:pPr>
        <w:numPr>
          <w:ilvl w:val="0"/>
          <w:numId w:val="22"/>
        </w:numPr>
        <w:spacing w:after="0"/>
        <w:ind w:left="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Specyfikacja Warunków Zamówienia (SWZ), wraz z ewentualnymi zmianami treści SWZ,</w:t>
      </w:r>
    </w:p>
    <w:p w14:paraId="5113E897" w14:textId="77777777" w:rsidR="009567D7" w:rsidRDefault="009567D7" w:rsidP="009567D7">
      <w:pPr>
        <w:numPr>
          <w:ilvl w:val="0"/>
          <w:numId w:val="22"/>
        </w:numPr>
        <w:spacing w:after="0"/>
        <w:ind w:left="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oferta Wykonawcy wraz z załącznikami,</w:t>
      </w:r>
    </w:p>
    <w:p w14:paraId="03CEC432" w14:textId="77777777" w:rsidR="009567D7" w:rsidRDefault="009567D7" w:rsidP="009567D7">
      <w:pPr>
        <w:numPr>
          <w:ilvl w:val="0"/>
          <w:numId w:val="22"/>
        </w:numPr>
        <w:spacing w:after="0"/>
        <w:ind w:left="3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materiały wyjściowe – dokumentacja.</w:t>
      </w:r>
    </w:p>
    <w:p w14:paraId="2E4975C0" w14:textId="77777777" w:rsidR="009567D7" w:rsidRDefault="009567D7" w:rsidP="009567D7"/>
    <w:p w14:paraId="53371A72" w14:textId="77777777" w:rsidR="009567D7" w:rsidRPr="002E0FCB" w:rsidRDefault="009567D7" w:rsidP="009567D7"/>
    <w:p w14:paraId="0574B144" w14:textId="105A6A9F" w:rsidR="003A7B48" w:rsidRPr="009567D7" w:rsidRDefault="003A7B48" w:rsidP="009567D7"/>
    <w:sectPr w:rsidR="003A7B48" w:rsidRPr="009567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8EDDC" w14:textId="77777777" w:rsidR="0012738C" w:rsidRDefault="0012738C">
      <w:pPr>
        <w:spacing w:after="0" w:line="240" w:lineRule="auto"/>
      </w:pPr>
      <w:r>
        <w:separator/>
      </w:r>
    </w:p>
  </w:endnote>
  <w:endnote w:type="continuationSeparator" w:id="0">
    <w:p w14:paraId="30637951" w14:textId="77777777" w:rsidR="0012738C" w:rsidRDefault="00127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TimesNewRomanPSMT">
    <w:altName w:val="Yu Gothic UI"/>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rPr>
      <w:id w:val="1445889403"/>
      <w:docPartObj>
        <w:docPartGallery w:val="Page Numbers (Bottom of Page)"/>
        <w:docPartUnique/>
      </w:docPartObj>
    </w:sdtPr>
    <w:sdtContent>
      <w:sdt>
        <w:sdtPr>
          <w:rPr>
            <w:sz w:val="16"/>
          </w:rPr>
          <w:id w:val="860082579"/>
          <w:docPartObj>
            <w:docPartGallery w:val="Page Numbers (Top of Page)"/>
            <w:docPartUnique/>
          </w:docPartObj>
        </w:sdtPr>
        <w:sdtContent>
          <w:p w14:paraId="0AEEF00F" w14:textId="633015F0" w:rsidR="00E77164" w:rsidRPr="0040314E" w:rsidRDefault="00E77164" w:rsidP="002E3F7E">
            <w:pPr>
              <w:pStyle w:val="Stopka"/>
              <w:pBdr>
                <w:top w:val="single" w:sz="4" w:space="1" w:color="auto"/>
              </w:pBdr>
              <w:jc w:val="right"/>
              <w:rPr>
                <w:sz w:val="16"/>
              </w:rPr>
            </w:pPr>
            <w:r w:rsidRPr="0040314E">
              <w:rPr>
                <w:sz w:val="16"/>
              </w:rPr>
              <w:t xml:space="preserve">Strona </w:t>
            </w:r>
            <w:r w:rsidRPr="0040314E">
              <w:rPr>
                <w:b/>
                <w:bCs/>
                <w:sz w:val="18"/>
                <w:szCs w:val="24"/>
              </w:rPr>
              <w:fldChar w:fldCharType="begin"/>
            </w:r>
            <w:r w:rsidRPr="0040314E">
              <w:rPr>
                <w:b/>
                <w:bCs/>
                <w:sz w:val="16"/>
              </w:rPr>
              <w:instrText>PAGE</w:instrText>
            </w:r>
            <w:r w:rsidRPr="0040314E">
              <w:rPr>
                <w:b/>
                <w:bCs/>
                <w:sz w:val="18"/>
                <w:szCs w:val="24"/>
              </w:rPr>
              <w:fldChar w:fldCharType="separate"/>
            </w:r>
            <w:r w:rsidR="004C1F86">
              <w:rPr>
                <w:b/>
                <w:bCs/>
                <w:noProof/>
                <w:sz w:val="16"/>
              </w:rPr>
              <w:t>21</w:t>
            </w:r>
            <w:r w:rsidRPr="0040314E">
              <w:rPr>
                <w:b/>
                <w:bCs/>
                <w:sz w:val="18"/>
                <w:szCs w:val="24"/>
              </w:rPr>
              <w:fldChar w:fldCharType="end"/>
            </w:r>
            <w:r w:rsidRPr="0040314E">
              <w:rPr>
                <w:sz w:val="16"/>
              </w:rPr>
              <w:t xml:space="preserve"> z </w:t>
            </w:r>
            <w:r w:rsidRPr="0040314E">
              <w:rPr>
                <w:b/>
                <w:bCs/>
                <w:sz w:val="18"/>
                <w:szCs w:val="24"/>
              </w:rPr>
              <w:fldChar w:fldCharType="begin"/>
            </w:r>
            <w:r w:rsidRPr="0040314E">
              <w:rPr>
                <w:b/>
                <w:bCs/>
                <w:sz w:val="16"/>
              </w:rPr>
              <w:instrText>NUMPAGES</w:instrText>
            </w:r>
            <w:r w:rsidRPr="0040314E">
              <w:rPr>
                <w:b/>
                <w:bCs/>
                <w:sz w:val="18"/>
                <w:szCs w:val="24"/>
              </w:rPr>
              <w:fldChar w:fldCharType="separate"/>
            </w:r>
            <w:r w:rsidR="004C1F86">
              <w:rPr>
                <w:b/>
                <w:bCs/>
                <w:noProof/>
                <w:sz w:val="16"/>
              </w:rPr>
              <w:t>21</w:t>
            </w:r>
            <w:r w:rsidRPr="0040314E">
              <w:rPr>
                <w:b/>
                <w:bCs/>
                <w:sz w:val="18"/>
                <w:szCs w:val="24"/>
              </w:rPr>
              <w:fldChar w:fldCharType="end"/>
            </w:r>
          </w:p>
        </w:sdtContent>
      </w:sdt>
    </w:sdtContent>
  </w:sdt>
  <w:p w14:paraId="0B7C18BD" w14:textId="04D8ED44" w:rsidR="00E77164" w:rsidRPr="000019C0" w:rsidRDefault="00E771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6DD9B" w14:textId="77777777" w:rsidR="0012738C" w:rsidRDefault="0012738C">
      <w:pPr>
        <w:spacing w:after="0" w:line="240" w:lineRule="auto"/>
      </w:pPr>
      <w:r>
        <w:separator/>
      </w:r>
    </w:p>
  </w:footnote>
  <w:footnote w:type="continuationSeparator" w:id="0">
    <w:p w14:paraId="760F2809" w14:textId="77777777" w:rsidR="0012738C" w:rsidRDefault="001273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multilevel"/>
    <w:tmpl w:val="6ABC44EC"/>
    <w:name w:val="WW8Num19"/>
    <w:lvl w:ilvl="0">
      <w:start w:val="1"/>
      <w:numFmt w:val="lowerLetter"/>
      <w:lvlText w:val="%1)"/>
      <w:lvlJc w:val="left"/>
      <w:pPr>
        <w:tabs>
          <w:tab w:val="num" w:pos="360"/>
        </w:tabs>
        <w:ind w:left="360" w:hanging="360"/>
      </w:pPr>
      <w:rPr>
        <w:rFonts w:ascii="Verdana" w:eastAsia="Times New Roman" w:hAnsi="Verdana" w:cs="Times New Roman"/>
        <w:strike w:val="0"/>
        <w:dstrike w:val="0"/>
        <w:color w:val="auto"/>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89268B"/>
    <w:multiLevelType w:val="singleLevel"/>
    <w:tmpl w:val="11BE25B4"/>
    <w:lvl w:ilvl="0">
      <w:start w:val="1"/>
      <w:numFmt w:val="decimal"/>
      <w:lvlText w:val="%1)"/>
      <w:lvlJc w:val="left"/>
      <w:pPr>
        <w:tabs>
          <w:tab w:val="num" w:pos="780"/>
        </w:tabs>
        <w:ind w:left="780" w:hanging="420"/>
      </w:pPr>
      <w:rPr>
        <w:rFonts w:ascii="Verdana" w:eastAsia="Times New Roman" w:hAnsi="Verdana" w:cs="Times New Roman" w:hint="default"/>
      </w:rPr>
    </w:lvl>
  </w:abstractNum>
  <w:abstractNum w:abstractNumId="2" w15:restartNumberingAfterBreak="0">
    <w:nsid w:val="06D36B6A"/>
    <w:multiLevelType w:val="hybridMultilevel"/>
    <w:tmpl w:val="07D0F6D6"/>
    <w:lvl w:ilvl="0" w:tplc="76C87AC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 w15:restartNumberingAfterBreak="0">
    <w:nsid w:val="08A2568C"/>
    <w:multiLevelType w:val="hybridMultilevel"/>
    <w:tmpl w:val="E36C6958"/>
    <w:lvl w:ilvl="0" w:tplc="B2A84560">
      <w:start w:val="1"/>
      <w:numFmt w:val="decimal"/>
      <w:lvlText w:val="%1)"/>
      <w:lvlJc w:val="left"/>
      <w:pPr>
        <w:ind w:left="947" w:hanging="360"/>
      </w:pPr>
      <w:rPr>
        <w:rFonts w:ascii="Verdana" w:eastAsia="Times New Roman" w:hAnsi="Verdana" w:cs="Times New Roman"/>
      </w:r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4" w15:restartNumberingAfterBreak="0">
    <w:nsid w:val="08A55B33"/>
    <w:multiLevelType w:val="hybridMultilevel"/>
    <w:tmpl w:val="3DAE94BC"/>
    <w:lvl w:ilvl="0" w:tplc="7AC0A29C">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FCBE90A0">
      <w:start w:val="1"/>
      <w:numFmt w:val="decimal"/>
      <w:lvlText w:val="%3)"/>
      <w:lvlJc w:val="left"/>
      <w:pPr>
        <w:tabs>
          <w:tab w:val="num" w:pos="786"/>
        </w:tabs>
        <w:ind w:left="786" w:hanging="360"/>
      </w:pPr>
      <w:rPr>
        <w:rFonts w:ascii="Verdana" w:eastAsia="Times New Roman" w:hAnsi="Verdana" w:cs="Times New Roman"/>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9AB1FBC"/>
    <w:multiLevelType w:val="hybridMultilevel"/>
    <w:tmpl w:val="3BFA61E4"/>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8554F2"/>
    <w:multiLevelType w:val="hybridMultilevel"/>
    <w:tmpl w:val="62A00588"/>
    <w:lvl w:ilvl="0" w:tplc="98B4AA7A">
      <w:start w:val="1"/>
      <w:numFmt w:val="decimal"/>
      <w:lvlText w:val="%1)"/>
      <w:lvlJc w:val="left"/>
      <w:pPr>
        <w:tabs>
          <w:tab w:val="num" w:pos="720"/>
        </w:tabs>
        <w:ind w:left="720" w:hanging="360"/>
      </w:pPr>
      <w:rPr>
        <w:rFonts w:ascii="Verdana" w:eastAsia="Times New Roman" w:hAnsi="Verdana" w:cs="Times New Roman"/>
      </w:rPr>
    </w:lvl>
    <w:lvl w:ilvl="1" w:tplc="FFFFFFFF">
      <w:start w:val="1"/>
      <w:numFmt w:val="decimal"/>
      <w:lvlText w:val="%2)"/>
      <w:lvlJc w:val="left"/>
      <w:pPr>
        <w:tabs>
          <w:tab w:val="num" w:pos="720"/>
        </w:tabs>
        <w:ind w:left="72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10B6556E"/>
    <w:multiLevelType w:val="hybridMultilevel"/>
    <w:tmpl w:val="C9DEF046"/>
    <w:lvl w:ilvl="0" w:tplc="7026CCC2">
      <w:start w:val="1"/>
      <w:numFmt w:val="decimal"/>
      <w:lvlText w:val="%1."/>
      <w:lvlJc w:val="left"/>
      <w:pPr>
        <w:ind w:left="1004" w:hanging="360"/>
      </w:pPr>
      <w:rPr>
        <w:rFonts w:ascii="Verdana" w:eastAsia="Times New Roman" w:hAnsi="Verdana" w:cs="Times New Roman"/>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4A002D0"/>
    <w:multiLevelType w:val="hybridMultilevel"/>
    <w:tmpl w:val="203E41B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573D83"/>
    <w:multiLevelType w:val="singleLevel"/>
    <w:tmpl w:val="51F69A6E"/>
    <w:lvl w:ilvl="0">
      <w:start w:val="1"/>
      <w:numFmt w:val="decimal"/>
      <w:lvlText w:val="%1)"/>
      <w:lvlJc w:val="left"/>
      <w:pPr>
        <w:tabs>
          <w:tab w:val="num" w:pos="846"/>
        </w:tabs>
        <w:ind w:left="846" w:hanging="420"/>
      </w:pPr>
      <w:rPr>
        <w:rFonts w:cs="Times New Roman"/>
      </w:rPr>
    </w:lvl>
  </w:abstractNum>
  <w:abstractNum w:abstractNumId="10" w15:restartNumberingAfterBreak="0">
    <w:nsid w:val="1A7359F1"/>
    <w:multiLevelType w:val="hybridMultilevel"/>
    <w:tmpl w:val="23106E32"/>
    <w:lvl w:ilvl="0" w:tplc="1368051E">
      <w:start w:val="1"/>
      <w:numFmt w:val="decimal"/>
      <w:lvlText w:val="%1)"/>
      <w:lvlJc w:val="left"/>
      <w:pPr>
        <w:tabs>
          <w:tab w:val="num" w:pos="360"/>
        </w:tabs>
        <w:ind w:left="360" w:hanging="360"/>
      </w:pPr>
      <w:rPr>
        <w:rFonts w:ascii="Verdana" w:eastAsia="Times New Roman" w:hAnsi="Verdana" w:cs="Times New Roman"/>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1" w15:restartNumberingAfterBreak="0">
    <w:nsid w:val="235D70AD"/>
    <w:multiLevelType w:val="hybridMultilevel"/>
    <w:tmpl w:val="BFE412A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27B5040E"/>
    <w:multiLevelType w:val="singleLevel"/>
    <w:tmpl w:val="9E06BE0E"/>
    <w:lvl w:ilvl="0">
      <w:start w:val="1"/>
      <w:numFmt w:val="decimal"/>
      <w:lvlText w:val="%1)"/>
      <w:lvlJc w:val="left"/>
      <w:pPr>
        <w:tabs>
          <w:tab w:val="num" w:pos="1353"/>
        </w:tabs>
        <w:ind w:left="1353" w:hanging="360"/>
      </w:pPr>
      <w:rPr>
        <w:rFonts w:ascii="Verdana" w:eastAsia="Times New Roman" w:hAnsi="Verdana" w:cs="Times New Roman"/>
      </w:rPr>
    </w:lvl>
  </w:abstractNum>
  <w:abstractNum w:abstractNumId="13" w15:restartNumberingAfterBreak="0">
    <w:nsid w:val="29781848"/>
    <w:multiLevelType w:val="multilevel"/>
    <w:tmpl w:val="D7045BD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i w:val="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29914DD2"/>
    <w:multiLevelType w:val="hybridMultilevel"/>
    <w:tmpl w:val="512687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54683D"/>
    <w:multiLevelType w:val="hybridMultilevel"/>
    <w:tmpl w:val="354E7552"/>
    <w:lvl w:ilvl="0" w:tplc="FFFFFFFF">
      <w:start w:val="1"/>
      <w:numFmt w:val="decimal"/>
      <w:lvlText w:val="%1)"/>
      <w:lvlJc w:val="left"/>
      <w:pPr>
        <w:tabs>
          <w:tab w:val="num" w:pos="786"/>
        </w:tabs>
        <w:ind w:left="786" w:hanging="360"/>
      </w:pPr>
    </w:lvl>
    <w:lvl w:ilvl="1" w:tplc="882EB458">
      <w:start w:val="1"/>
      <w:numFmt w:val="lowerLetter"/>
      <w:lvlText w:val="%2)"/>
      <w:lvlJc w:val="left"/>
      <w:pPr>
        <w:tabs>
          <w:tab w:val="num" w:pos="1440"/>
        </w:tabs>
        <w:ind w:left="1440" w:hanging="360"/>
      </w:pPr>
      <w:rPr>
        <w:b w:val="0"/>
        <w:strike w:val="0"/>
        <w:dstrike w:val="0"/>
        <w:u w:val="none"/>
        <w:effect w:val="none"/>
      </w:rPr>
    </w:lvl>
    <w:lvl w:ilvl="2" w:tplc="FFFFFFFF">
      <w:start w:val="1"/>
      <w:numFmt w:val="lowerLetter"/>
      <w:lvlText w:val="%3)"/>
      <w:lvlJc w:val="left"/>
      <w:pPr>
        <w:tabs>
          <w:tab w:val="num" w:pos="2670"/>
        </w:tabs>
        <w:ind w:left="2670" w:hanging="69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2E9A0050"/>
    <w:multiLevelType w:val="hybridMultilevel"/>
    <w:tmpl w:val="400A522E"/>
    <w:lvl w:ilvl="0" w:tplc="28B63E5A">
      <w:start w:val="1"/>
      <w:numFmt w:val="lowerLetter"/>
      <w:lvlText w:val="%1)"/>
      <w:lvlJc w:val="left"/>
      <w:pPr>
        <w:ind w:left="1068" w:hanging="360"/>
      </w:pPr>
      <w:rPr>
        <w:rFonts w:ascii="Verdana" w:eastAsiaTheme="minorHAnsi" w:hAnsi="Verdana" w:cs="Tahoma"/>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2FF04862"/>
    <w:multiLevelType w:val="hybridMultilevel"/>
    <w:tmpl w:val="382A2148"/>
    <w:lvl w:ilvl="0" w:tplc="1644A134">
      <w:start w:val="1"/>
      <w:numFmt w:val="lowerLetter"/>
      <w:lvlText w:val="%1)"/>
      <w:lvlJc w:val="left"/>
      <w:pPr>
        <w:ind w:left="947" w:hanging="36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1363372"/>
    <w:multiLevelType w:val="hybridMultilevel"/>
    <w:tmpl w:val="E2B60A72"/>
    <w:lvl w:ilvl="0" w:tplc="13C02726">
      <w:start w:val="1"/>
      <w:numFmt w:val="decimal"/>
      <w:lvlText w:val="%1."/>
      <w:lvlJc w:val="left"/>
      <w:pPr>
        <w:tabs>
          <w:tab w:val="num" w:pos="420"/>
        </w:tabs>
        <w:ind w:left="420" w:hanging="420"/>
      </w:pPr>
      <w:rPr>
        <w:b w:val="0"/>
      </w:rPr>
    </w:lvl>
    <w:lvl w:ilvl="1" w:tplc="2EBC3632">
      <w:start w:val="1"/>
      <w:numFmt w:val="decimal"/>
      <w:lvlText w:val="%2)"/>
      <w:lvlJc w:val="left"/>
      <w:pPr>
        <w:tabs>
          <w:tab w:val="num" w:pos="1080"/>
        </w:tabs>
        <w:ind w:left="1080" w:hanging="360"/>
      </w:pPr>
      <w:rPr>
        <w:rFonts w:ascii="Verdana" w:eastAsia="Times New Roman" w:hAnsi="Verdana" w:cs="Times New Roman" w:hint="default"/>
      </w:rPr>
    </w:lvl>
    <w:lvl w:ilvl="2" w:tplc="51F21F9E">
      <w:start w:val="1"/>
      <w:numFmt w:val="lowerRoman"/>
      <w:lvlText w:val="%3."/>
      <w:lvlJc w:val="right"/>
      <w:pPr>
        <w:tabs>
          <w:tab w:val="num" w:pos="1800"/>
        </w:tabs>
        <w:ind w:left="1800" w:hanging="180"/>
      </w:pPr>
    </w:lvl>
    <w:lvl w:ilvl="3" w:tplc="B1963C90">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9" w15:restartNumberingAfterBreak="0">
    <w:nsid w:val="3224475A"/>
    <w:multiLevelType w:val="hybridMultilevel"/>
    <w:tmpl w:val="3B64EE70"/>
    <w:lvl w:ilvl="0" w:tplc="06765BDA">
      <w:start w:val="1"/>
      <w:numFmt w:val="decimal"/>
      <w:lvlText w:val="%1."/>
      <w:lvlJc w:val="left"/>
      <w:pPr>
        <w:ind w:left="720" w:hanging="360"/>
      </w:pPr>
      <w:rPr>
        <w:rFonts w:ascii="Verdana" w:eastAsia="Times New Roman" w:hAnsi="Verdana"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3EF0501"/>
    <w:multiLevelType w:val="singleLevel"/>
    <w:tmpl w:val="91E80774"/>
    <w:lvl w:ilvl="0">
      <w:start w:val="1"/>
      <w:numFmt w:val="decimal"/>
      <w:lvlText w:val="%1)"/>
      <w:lvlJc w:val="left"/>
      <w:pPr>
        <w:tabs>
          <w:tab w:val="num" w:pos="454"/>
        </w:tabs>
        <w:ind w:left="454" w:hanging="454"/>
      </w:pPr>
      <w:rPr>
        <w:rFonts w:ascii="Verdana" w:eastAsia="Times New Roman" w:hAnsi="Verdana" w:cs="Times New Roman"/>
        <w:b w:val="0"/>
        <w:i w:val="0"/>
        <w:caps w:val="0"/>
        <w:strike w:val="0"/>
        <w:dstrike w:val="0"/>
        <w:vanish w:val="0"/>
        <w:webHidden w:val="0"/>
        <w:sz w:val="20"/>
        <w:szCs w:val="20"/>
        <w:u w:val="none"/>
        <w:effect w:val="none"/>
        <w:vertAlign w:val="baseline"/>
        <w:specVanish w:val="0"/>
      </w:rPr>
    </w:lvl>
  </w:abstractNum>
  <w:abstractNum w:abstractNumId="21" w15:restartNumberingAfterBreak="0">
    <w:nsid w:val="3CF701B3"/>
    <w:multiLevelType w:val="hybridMultilevel"/>
    <w:tmpl w:val="4F82A106"/>
    <w:lvl w:ilvl="0" w:tplc="FAAE7E3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3F183B50"/>
    <w:multiLevelType w:val="hybridMultilevel"/>
    <w:tmpl w:val="ED80E3C0"/>
    <w:lvl w:ilvl="0" w:tplc="CD4E9DF2">
      <w:start w:val="1"/>
      <w:numFmt w:val="decimal"/>
      <w:lvlText w:val="%1."/>
      <w:lvlJc w:val="left"/>
      <w:pPr>
        <w:tabs>
          <w:tab w:val="num" w:pos="360"/>
        </w:tabs>
        <w:ind w:left="360" w:hanging="360"/>
      </w:pPr>
      <w:rPr>
        <w:rFonts w:ascii="Verdana" w:hAnsi="Verdana" w:cs="Times New Roman" w:hint="default"/>
        <w:i w:val="0"/>
      </w:rPr>
    </w:lvl>
    <w:lvl w:ilvl="1" w:tplc="FFFFFFFF">
      <w:start w:val="1"/>
      <w:numFmt w:val="lowerLetter"/>
      <w:lvlText w:val="%2."/>
      <w:lvlJc w:val="left"/>
      <w:pPr>
        <w:tabs>
          <w:tab w:val="num" w:pos="1080"/>
        </w:tabs>
        <w:ind w:left="1080" w:hanging="360"/>
      </w:pPr>
    </w:lvl>
    <w:lvl w:ilvl="2" w:tplc="01CA0F86">
      <w:start w:val="1"/>
      <w:numFmt w:val="lowerRoman"/>
      <w:lvlText w:val="%3."/>
      <w:lvlJc w:val="right"/>
      <w:pPr>
        <w:tabs>
          <w:tab w:val="num" w:pos="1800"/>
        </w:tabs>
        <w:ind w:left="1800" w:hanging="180"/>
      </w:pPr>
    </w:lvl>
    <w:lvl w:ilvl="3" w:tplc="AD9CB444">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3" w15:restartNumberingAfterBreak="0">
    <w:nsid w:val="3FCE05F3"/>
    <w:multiLevelType w:val="hybridMultilevel"/>
    <w:tmpl w:val="F886CBC0"/>
    <w:lvl w:ilvl="0" w:tplc="5030B886">
      <w:start w:val="1"/>
      <w:numFmt w:val="decimal"/>
      <w:lvlText w:val="%1."/>
      <w:lvlJc w:val="left"/>
      <w:pPr>
        <w:tabs>
          <w:tab w:val="num" w:pos="454"/>
        </w:tabs>
        <w:ind w:left="454" w:hanging="454"/>
      </w:pPr>
      <w:rPr>
        <w:rFonts w:ascii="Verdana" w:hAnsi="Verdana" w:cs="Times New Roman" w:hint="default"/>
        <w:b w:val="0"/>
        <w:i w:val="0"/>
        <w:caps w:val="0"/>
        <w:strike w:val="0"/>
        <w:dstrike w:val="0"/>
        <w:vanish w:val="0"/>
        <w:sz w:val="20"/>
        <w:szCs w:val="20"/>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B72225"/>
    <w:multiLevelType w:val="hybridMultilevel"/>
    <w:tmpl w:val="65F2945A"/>
    <w:lvl w:ilvl="0" w:tplc="04150011">
      <w:start w:val="1"/>
      <w:numFmt w:val="decimal"/>
      <w:lvlText w:val="%1)"/>
      <w:lvlJc w:val="left"/>
      <w:pPr>
        <w:ind w:left="720" w:hanging="360"/>
      </w:pPr>
      <w:rPr>
        <w:rFonts w:hint="default"/>
      </w:rPr>
    </w:lvl>
    <w:lvl w:ilvl="1" w:tplc="DF4E5624">
      <w:start w:val="1"/>
      <w:numFmt w:val="decimal"/>
      <w:lvlText w:val="%2."/>
      <w:lvlJc w:val="left"/>
      <w:pPr>
        <w:ind w:left="1440" w:hanging="360"/>
      </w:pPr>
      <w:rPr>
        <w:rFonts w:ascii="Verdana" w:eastAsia="Times New Roman" w:hAnsi="Verdana"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B731A0"/>
    <w:multiLevelType w:val="hybridMultilevel"/>
    <w:tmpl w:val="D9B81AA8"/>
    <w:lvl w:ilvl="0" w:tplc="EB74513C">
      <w:start w:val="1"/>
      <w:numFmt w:val="decimal"/>
      <w:lvlText w:val="%1)"/>
      <w:lvlJc w:val="left"/>
      <w:pPr>
        <w:ind w:left="1080" w:hanging="360"/>
      </w:pPr>
      <w:rPr>
        <w:rFonts w:ascii="Verdana" w:eastAsia="Times New Roman" w:hAnsi="Verdana"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5F7557B"/>
    <w:multiLevelType w:val="hybridMultilevel"/>
    <w:tmpl w:val="79F084B2"/>
    <w:lvl w:ilvl="0" w:tplc="B80416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4B066B0C"/>
    <w:multiLevelType w:val="hybridMultilevel"/>
    <w:tmpl w:val="0C28995A"/>
    <w:lvl w:ilvl="0" w:tplc="6E7AA68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5C0FF1"/>
    <w:multiLevelType w:val="singleLevel"/>
    <w:tmpl w:val="3A0A012A"/>
    <w:lvl w:ilvl="0">
      <w:start w:val="1"/>
      <w:numFmt w:val="decimal"/>
      <w:lvlText w:val="%1)"/>
      <w:lvlJc w:val="left"/>
      <w:pPr>
        <w:tabs>
          <w:tab w:val="num" w:pos="1000"/>
        </w:tabs>
        <w:ind w:left="1000" w:hanging="432"/>
      </w:pPr>
      <w:rPr>
        <w:rFonts w:ascii="Verdana" w:eastAsia="Times New Roman" w:hAnsi="Verdana" w:cs="Times New Roman" w:hint="default"/>
        <w:color w:val="auto"/>
      </w:rPr>
    </w:lvl>
  </w:abstractNum>
  <w:abstractNum w:abstractNumId="29" w15:restartNumberingAfterBreak="0">
    <w:nsid w:val="559F6B66"/>
    <w:multiLevelType w:val="hybridMultilevel"/>
    <w:tmpl w:val="E326D54A"/>
    <w:lvl w:ilvl="0" w:tplc="D2EC2D00">
      <w:start w:val="1"/>
      <w:numFmt w:val="decimal"/>
      <w:lvlText w:val="%1)"/>
      <w:lvlJc w:val="left"/>
      <w:pPr>
        <w:tabs>
          <w:tab w:val="num" w:pos="621"/>
        </w:tabs>
        <w:ind w:left="621" w:hanging="397"/>
      </w:pPr>
      <w:rPr>
        <w:b w:val="0"/>
      </w:rPr>
    </w:lvl>
    <w:lvl w:ilvl="1" w:tplc="04150019">
      <w:start w:val="1"/>
      <w:numFmt w:val="lowerLetter"/>
      <w:lvlText w:val="%2."/>
      <w:lvlJc w:val="left"/>
      <w:pPr>
        <w:tabs>
          <w:tab w:val="num" w:pos="1664"/>
        </w:tabs>
        <w:ind w:left="1664" w:hanging="360"/>
      </w:pPr>
    </w:lvl>
    <w:lvl w:ilvl="2" w:tplc="0415001B">
      <w:start w:val="1"/>
      <w:numFmt w:val="lowerRoman"/>
      <w:lvlText w:val="%3."/>
      <w:lvlJc w:val="right"/>
      <w:pPr>
        <w:tabs>
          <w:tab w:val="num" w:pos="2384"/>
        </w:tabs>
        <w:ind w:left="2384" w:hanging="180"/>
      </w:pPr>
    </w:lvl>
    <w:lvl w:ilvl="3" w:tplc="0415000F">
      <w:start w:val="1"/>
      <w:numFmt w:val="decimal"/>
      <w:lvlText w:val="%4."/>
      <w:lvlJc w:val="left"/>
      <w:pPr>
        <w:tabs>
          <w:tab w:val="num" w:pos="3104"/>
        </w:tabs>
        <w:ind w:left="3104" w:hanging="360"/>
      </w:pPr>
    </w:lvl>
    <w:lvl w:ilvl="4" w:tplc="04150019">
      <w:start w:val="1"/>
      <w:numFmt w:val="lowerLetter"/>
      <w:lvlText w:val="%5."/>
      <w:lvlJc w:val="left"/>
      <w:pPr>
        <w:tabs>
          <w:tab w:val="num" w:pos="3824"/>
        </w:tabs>
        <w:ind w:left="3824" w:hanging="360"/>
      </w:pPr>
    </w:lvl>
    <w:lvl w:ilvl="5" w:tplc="0415001B">
      <w:start w:val="1"/>
      <w:numFmt w:val="lowerRoman"/>
      <w:lvlText w:val="%6."/>
      <w:lvlJc w:val="right"/>
      <w:pPr>
        <w:tabs>
          <w:tab w:val="num" w:pos="4544"/>
        </w:tabs>
        <w:ind w:left="4544" w:hanging="180"/>
      </w:pPr>
    </w:lvl>
    <w:lvl w:ilvl="6" w:tplc="0415000F">
      <w:start w:val="1"/>
      <w:numFmt w:val="decimal"/>
      <w:lvlText w:val="%7."/>
      <w:lvlJc w:val="left"/>
      <w:pPr>
        <w:tabs>
          <w:tab w:val="num" w:pos="5264"/>
        </w:tabs>
        <w:ind w:left="5264" w:hanging="360"/>
      </w:pPr>
    </w:lvl>
    <w:lvl w:ilvl="7" w:tplc="04150019">
      <w:start w:val="1"/>
      <w:numFmt w:val="lowerLetter"/>
      <w:lvlText w:val="%8."/>
      <w:lvlJc w:val="left"/>
      <w:pPr>
        <w:tabs>
          <w:tab w:val="num" w:pos="5984"/>
        </w:tabs>
        <w:ind w:left="5984" w:hanging="360"/>
      </w:pPr>
    </w:lvl>
    <w:lvl w:ilvl="8" w:tplc="0415001B">
      <w:start w:val="1"/>
      <w:numFmt w:val="lowerRoman"/>
      <w:lvlText w:val="%9."/>
      <w:lvlJc w:val="right"/>
      <w:pPr>
        <w:tabs>
          <w:tab w:val="num" w:pos="6704"/>
        </w:tabs>
        <w:ind w:left="6704" w:hanging="180"/>
      </w:pPr>
    </w:lvl>
  </w:abstractNum>
  <w:abstractNum w:abstractNumId="30" w15:restartNumberingAfterBreak="0">
    <w:nsid w:val="5D705956"/>
    <w:multiLevelType w:val="hybridMultilevel"/>
    <w:tmpl w:val="B922C1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F6D35E3"/>
    <w:multiLevelType w:val="hybridMultilevel"/>
    <w:tmpl w:val="BFD25D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F05074"/>
    <w:multiLevelType w:val="hybridMultilevel"/>
    <w:tmpl w:val="109A6B8C"/>
    <w:lvl w:ilvl="0" w:tplc="67D86382">
      <w:start w:val="1"/>
      <w:numFmt w:val="decimal"/>
      <w:lvlText w:val="%1."/>
      <w:lvlJc w:val="left"/>
      <w:pPr>
        <w:ind w:left="720" w:hanging="360"/>
      </w:pPr>
      <w:rPr>
        <w:rFonts w:ascii="Verdana" w:eastAsia="Times New Roman" w:hAnsi="Verdana"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6F478ED"/>
    <w:multiLevelType w:val="hybridMultilevel"/>
    <w:tmpl w:val="EF149314"/>
    <w:lvl w:ilvl="0" w:tplc="10AE3BD0">
      <w:start w:val="1"/>
      <w:numFmt w:val="decimal"/>
      <w:lvlText w:val="%1)"/>
      <w:lvlJc w:val="left"/>
      <w:pPr>
        <w:ind w:left="1440" w:hanging="360"/>
      </w:pPr>
      <w:rPr>
        <w:rFonts w:ascii="Verdana" w:eastAsiaTheme="minorHAnsi" w:hAnsi="Verdana" w:cstheme="minorBidi"/>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696342B4"/>
    <w:multiLevelType w:val="hybridMultilevel"/>
    <w:tmpl w:val="7B9800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B8716E"/>
    <w:multiLevelType w:val="hybridMultilevel"/>
    <w:tmpl w:val="0230677C"/>
    <w:lvl w:ilvl="0" w:tplc="4D44C358">
      <w:start w:val="1"/>
      <w:numFmt w:val="decimal"/>
      <w:lvlText w:val="%1)"/>
      <w:lvlJc w:val="left"/>
      <w:pPr>
        <w:ind w:left="1065" w:hanging="360"/>
      </w:pPr>
    </w:lvl>
    <w:lvl w:ilvl="1" w:tplc="A072C2A0">
      <w:start w:val="1"/>
      <w:numFmt w:val="decimal"/>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36" w15:restartNumberingAfterBreak="0">
    <w:nsid w:val="7097170B"/>
    <w:multiLevelType w:val="hybridMultilevel"/>
    <w:tmpl w:val="3C4EE5BC"/>
    <w:lvl w:ilvl="0" w:tplc="6A20D110">
      <w:start w:val="1"/>
      <w:numFmt w:val="decimal"/>
      <w:lvlText w:val="%1)"/>
      <w:lvlJc w:val="left"/>
      <w:pPr>
        <w:tabs>
          <w:tab w:val="num" w:pos="397"/>
        </w:tabs>
        <w:ind w:left="397" w:hanging="397"/>
      </w:pPr>
      <w:rPr>
        <w:b w:val="0"/>
      </w:rPr>
    </w:lvl>
    <w:lvl w:ilvl="1" w:tplc="24E8612E">
      <w:start w:val="3"/>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15:restartNumberingAfterBreak="0">
    <w:nsid w:val="75E3563B"/>
    <w:multiLevelType w:val="hybridMultilevel"/>
    <w:tmpl w:val="C1603994"/>
    <w:lvl w:ilvl="0" w:tplc="EBE2F852">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33BE48B4">
      <w:start w:val="1"/>
      <w:numFmt w:val="decimal"/>
      <w:lvlText w:val="%5)"/>
      <w:lvlJc w:val="left"/>
      <w:pPr>
        <w:tabs>
          <w:tab w:val="num" w:pos="3600"/>
        </w:tabs>
        <w:ind w:left="3600" w:hanging="360"/>
      </w:pPr>
      <w:rPr>
        <w:rFonts w:ascii="Verdana" w:eastAsia="Times New Roman" w:hAnsi="Verdana"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76881231"/>
    <w:multiLevelType w:val="hybridMultilevel"/>
    <w:tmpl w:val="B0A2C85A"/>
    <w:lvl w:ilvl="0" w:tplc="BA920C0A">
      <w:start w:val="1"/>
      <w:numFmt w:val="decimal"/>
      <w:lvlText w:val="%1."/>
      <w:lvlJc w:val="left"/>
      <w:pPr>
        <w:ind w:left="720" w:hanging="360"/>
      </w:pPr>
      <w:rPr>
        <w:rFonts w:ascii="Verdana" w:eastAsia="Times New Roman" w:hAnsi="Verdana"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1356404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00682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71443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23522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2805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681903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307827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394080">
    <w:abstractNumId w:val="9"/>
    <w:lvlOverride w:ilvl="0">
      <w:startOverride w:val="1"/>
    </w:lvlOverride>
  </w:num>
  <w:num w:numId="9" w16cid:durableId="144200575">
    <w:abstractNumId w:val="1"/>
    <w:lvlOverride w:ilvl="0">
      <w:startOverride w:val="1"/>
    </w:lvlOverride>
  </w:num>
  <w:num w:numId="10" w16cid:durableId="15879627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6096378">
    <w:abstractNumId w:val="28"/>
    <w:lvlOverride w:ilvl="0">
      <w:startOverride w:val="1"/>
    </w:lvlOverride>
  </w:num>
  <w:num w:numId="12" w16cid:durableId="4590355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5906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35093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54684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79993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0591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3307373">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6177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431607">
    <w:abstractNumId w:val="12"/>
    <w:lvlOverride w:ilvl="0">
      <w:startOverride w:val="1"/>
    </w:lvlOverride>
  </w:num>
  <w:num w:numId="21" w16cid:durableId="792865334">
    <w:abstractNumId w:val="7"/>
  </w:num>
  <w:num w:numId="22" w16cid:durableId="698554455">
    <w:abstractNumId w:val="32"/>
  </w:num>
  <w:num w:numId="23" w16cid:durableId="1473525179">
    <w:abstractNumId w:val="16"/>
  </w:num>
  <w:num w:numId="24" w16cid:durableId="1523131362">
    <w:abstractNumId w:val="26"/>
  </w:num>
  <w:num w:numId="25" w16cid:durableId="129128314">
    <w:abstractNumId w:val="5"/>
  </w:num>
  <w:num w:numId="26" w16cid:durableId="1081214249">
    <w:abstractNumId w:val="3"/>
  </w:num>
  <w:num w:numId="27" w16cid:durableId="2099014904">
    <w:abstractNumId w:val="6"/>
  </w:num>
  <w:num w:numId="28" w16cid:durableId="75909679">
    <w:abstractNumId w:val="2"/>
  </w:num>
  <w:num w:numId="29" w16cid:durableId="1413887671">
    <w:abstractNumId w:val="34"/>
  </w:num>
  <w:num w:numId="30" w16cid:durableId="1856649522">
    <w:abstractNumId w:val="8"/>
  </w:num>
  <w:num w:numId="31" w16cid:durableId="1816415852">
    <w:abstractNumId w:val="19"/>
  </w:num>
  <w:num w:numId="32" w16cid:durableId="2100708475">
    <w:abstractNumId w:val="14"/>
  </w:num>
  <w:num w:numId="33" w16cid:durableId="257714582">
    <w:abstractNumId w:val="20"/>
  </w:num>
  <w:num w:numId="34" w16cid:durableId="651636224">
    <w:abstractNumId w:val="31"/>
  </w:num>
  <w:num w:numId="35" w16cid:durableId="1232500568">
    <w:abstractNumId w:val="27"/>
  </w:num>
  <w:num w:numId="36" w16cid:durableId="978922121">
    <w:abstractNumId w:val="23"/>
  </w:num>
  <w:num w:numId="37" w16cid:durableId="270355386">
    <w:abstractNumId w:val="33"/>
  </w:num>
  <w:num w:numId="38" w16cid:durableId="219757474">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81A"/>
    <w:rsid w:val="000019C0"/>
    <w:rsid w:val="00016C99"/>
    <w:rsid w:val="000203B5"/>
    <w:rsid w:val="0002169F"/>
    <w:rsid w:val="0002681A"/>
    <w:rsid w:val="000268E6"/>
    <w:rsid w:val="0003513D"/>
    <w:rsid w:val="00035220"/>
    <w:rsid w:val="00045E73"/>
    <w:rsid w:val="00055694"/>
    <w:rsid w:val="00056420"/>
    <w:rsid w:val="000738B3"/>
    <w:rsid w:val="00082FFE"/>
    <w:rsid w:val="0008613B"/>
    <w:rsid w:val="00090003"/>
    <w:rsid w:val="00091B28"/>
    <w:rsid w:val="0009645E"/>
    <w:rsid w:val="000A22D5"/>
    <w:rsid w:val="000B0040"/>
    <w:rsid w:val="000B3C13"/>
    <w:rsid w:val="000C16F5"/>
    <w:rsid w:val="000C23E0"/>
    <w:rsid w:val="000D6831"/>
    <w:rsid w:val="000E359D"/>
    <w:rsid w:val="000F3301"/>
    <w:rsid w:val="000F4419"/>
    <w:rsid w:val="000F585A"/>
    <w:rsid w:val="001121EC"/>
    <w:rsid w:val="0012738C"/>
    <w:rsid w:val="00150361"/>
    <w:rsid w:val="001523B5"/>
    <w:rsid w:val="00184026"/>
    <w:rsid w:val="001B2E24"/>
    <w:rsid w:val="001B52A8"/>
    <w:rsid w:val="001C3DD3"/>
    <w:rsid w:val="001C3E30"/>
    <w:rsid w:val="001C4C62"/>
    <w:rsid w:val="001C683E"/>
    <w:rsid w:val="001D4DA7"/>
    <w:rsid w:val="001E206F"/>
    <w:rsid w:val="001E2910"/>
    <w:rsid w:val="001E581A"/>
    <w:rsid w:val="001F6FE6"/>
    <w:rsid w:val="001F707F"/>
    <w:rsid w:val="00201362"/>
    <w:rsid w:val="002115BC"/>
    <w:rsid w:val="00211BF9"/>
    <w:rsid w:val="00215AF2"/>
    <w:rsid w:val="00221612"/>
    <w:rsid w:val="00222337"/>
    <w:rsid w:val="00232C7D"/>
    <w:rsid w:val="00244A28"/>
    <w:rsid w:val="0024775A"/>
    <w:rsid w:val="00255336"/>
    <w:rsid w:val="00262A54"/>
    <w:rsid w:val="0028165E"/>
    <w:rsid w:val="00297912"/>
    <w:rsid w:val="002B1919"/>
    <w:rsid w:val="002B293C"/>
    <w:rsid w:val="002D26FC"/>
    <w:rsid w:val="002D717F"/>
    <w:rsid w:val="002D7AE6"/>
    <w:rsid w:val="002D7F45"/>
    <w:rsid w:val="002E0FCB"/>
    <w:rsid w:val="002E3F7E"/>
    <w:rsid w:val="002E695A"/>
    <w:rsid w:val="002F52E2"/>
    <w:rsid w:val="00300E98"/>
    <w:rsid w:val="003179D2"/>
    <w:rsid w:val="003223B2"/>
    <w:rsid w:val="00337376"/>
    <w:rsid w:val="00347870"/>
    <w:rsid w:val="00353320"/>
    <w:rsid w:val="003664DA"/>
    <w:rsid w:val="003A36B1"/>
    <w:rsid w:val="003A67B9"/>
    <w:rsid w:val="003A7B48"/>
    <w:rsid w:val="003B55FA"/>
    <w:rsid w:val="003D1830"/>
    <w:rsid w:val="003D4024"/>
    <w:rsid w:val="003E0D03"/>
    <w:rsid w:val="003E1A5E"/>
    <w:rsid w:val="003E368C"/>
    <w:rsid w:val="003E4C8E"/>
    <w:rsid w:val="003E5655"/>
    <w:rsid w:val="003F4DC1"/>
    <w:rsid w:val="003F6CFE"/>
    <w:rsid w:val="004229E3"/>
    <w:rsid w:val="004359DE"/>
    <w:rsid w:val="00444DD0"/>
    <w:rsid w:val="00452A73"/>
    <w:rsid w:val="00456F3B"/>
    <w:rsid w:val="00462C86"/>
    <w:rsid w:val="00464354"/>
    <w:rsid w:val="004658E6"/>
    <w:rsid w:val="00471FBC"/>
    <w:rsid w:val="00474567"/>
    <w:rsid w:val="00476105"/>
    <w:rsid w:val="00477E63"/>
    <w:rsid w:val="0048502C"/>
    <w:rsid w:val="00487C20"/>
    <w:rsid w:val="00490F7A"/>
    <w:rsid w:val="004945F8"/>
    <w:rsid w:val="00497146"/>
    <w:rsid w:val="004A170C"/>
    <w:rsid w:val="004B4E62"/>
    <w:rsid w:val="004C1F86"/>
    <w:rsid w:val="004D2B5B"/>
    <w:rsid w:val="004D5DD5"/>
    <w:rsid w:val="004E7CAF"/>
    <w:rsid w:val="004F47A5"/>
    <w:rsid w:val="004F7900"/>
    <w:rsid w:val="005224A9"/>
    <w:rsid w:val="005320D6"/>
    <w:rsid w:val="005335E5"/>
    <w:rsid w:val="005350CB"/>
    <w:rsid w:val="0054106E"/>
    <w:rsid w:val="00552518"/>
    <w:rsid w:val="00553313"/>
    <w:rsid w:val="005577BE"/>
    <w:rsid w:val="005719B6"/>
    <w:rsid w:val="005A2AF6"/>
    <w:rsid w:val="005A4045"/>
    <w:rsid w:val="005B4912"/>
    <w:rsid w:val="005D5432"/>
    <w:rsid w:val="005E2C89"/>
    <w:rsid w:val="005E54AD"/>
    <w:rsid w:val="00602696"/>
    <w:rsid w:val="0060484B"/>
    <w:rsid w:val="006065D3"/>
    <w:rsid w:val="00617FBC"/>
    <w:rsid w:val="00620788"/>
    <w:rsid w:val="00632D06"/>
    <w:rsid w:val="006341E5"/>
    <w:rsid w:val="00635660"/>
    <w:rsid w:val="00636776"/>
    <w:rsid w:val="00645209"/>
    <w:rsid w:val="006548E6"/>
    <w:rsid w:val="006627B0"/>
    <w:rsid w:val="0066571B"/>
    <w:rsid w:val="00671A46"/>
    <w:rsid w:val="00676235"/>
    <w:rsid w:val="006823E6"/>
    <w:rsid w:val="0069065F"/>
    <w:rsid w:val="00695EE8"/>
    <w:rsid w:val="006A0998"/>
    <w:rsid w:val="006E0C32"/>
    <w:rsid w:val="006E4566"/>
    <w:rsid w:val="006E7BA1"/>
    <w:rsid w:val="006F5925"/>
    <w:rsid w:val="00703C03"/>
    <w:rsid w:val="00733780"/>
    <w:rsid w:val="007405F2"/>
    <w:rsid w:val="007438C9"/>
    <w:rsid w:val="00752C78"/>
    <w:rsid w:val="00757047"/>
    <w:rsid w:val="007654A2"/>
    <w:rsid w:val="00770288"/>
    <w:rsid w:val="007774D5"/>
    <w:rsid w:val="00784FDA"/>
    <w:rsid w:val="00786915"/>
    <w:rsid w:val="00792057"/>
    <w:rsid w:val="007942CA"/>
    <w:rsid w:val="007A4CBE"/>
    <w:rsid w:val="007B0917"/>
    <w:rsid w:val="007B50BD"/>
    <w:rsid w:val="007B6104"/>
    <w:rsid w:val="007D23B3"/>
    <w:rsid w:val="007D2524"/>
    <w:rsid w:val="00805975"/>
    <w:rsid w:val="00815B67"/>
    <w:rsid w:val="008160D0"/>
    <w:rsid w:val="00824DD8"/>
    <w:rsid w:val="00831B6D"/>
    <w:rsid w:val="00836AF4"/>
    <w:rsid w:val="00870BD7"/>
    <w:rsid w:val="00877B68"/>
    <w:rsid w:val="008819A7"/>
    <w:rsid w:val="00891927"/>
    <w:rsid w:val="008B5D21"/>
    <w:rsid w:val="008C15A8"/>
    <w:rsid w:val="008C7136"/>
    <w:rsid w:val="008E48C3"/>
    <w:rsid w:val="008F08AD"/>
    <w:rsid w:val="008F2852"/>
    <w:rsid w:val="008F66F7"/>
    <w:rsid w:val="008F6FFD"/>
    <w:rsid w:val="00910C7A"/>
    <w:rsid w:val="0091169F"/>
    <w:rsid w:val="009306BD"/>
    <w:rsid w:val="00933094"/>
    <w:rsid w:val="0094362A"/>
    <w:rsid w:val="009567D7"/>
    <w:rsid w:val="009638D4"/>
    <w:rsid w:val="00970BA7"/>
    <w:rsid w:val="00982376"/>
    <w:rsid w:val="009B3D68"/>
    <w:rsid w:val="009C0673"/>
    <w:rsid w:val="009D604C"/>
    <w:rsid w:val="009F5F2E"/>
    <w:rsid w:val="00A0219C"/>
    <w:rsid w:val="00A0455B"/>
    <w:rsid w:val="00A17A7F"/>
    <w:rsid w:val="00A269EE"/>
    <w:rsid w:val="00A30911"/>
    <w:rsid w:val="00A31D6A"/>
    <w:rsid w:val="00A325B8"/>
    <w:rsid w:val="00A43147"/>
    <w:rsid w:val="00A47013"/>
    <w:rsid w:val="00A66DBD"/>
    <w:rsid w:val="00A859AF"/>
    <w:rsid w:val="00A90196"/>
    <w:rsid w:val="00A93AFE"/>
    <w:rsid w:val="00AB01AF"/>
    <w:rsid w:val="00AC3CBF"/>
    <w:rsid w:val="00AD46D2"/>
    <w:rsid w:val="00AE0BAE"/>
    <w:rsid w:val="00AE6A3D"/>
    <w:rsid w:val="00AF7BBB"/>
    <w:rsid w:val="00B11A6F"/>
    <w:rsid w:val="00B209F5"/>
    <w:rsid w:val="00B24488"/>
    <w:rsid w:val="00B33E5B"/>
    <w:rsid w:val="00B474E0"/>
    <w:rsid w:val="00B516B1"/>
    <w:rsid w:val="00B5535B"/>
    <w:rsid w:val="00B617E9"/>
    <w:rsid w:val="00B638A2"/>
    <w:rsid w:val="00B6469B"/>
    <w:rsid w:val="00B8343D"/>
    <w:rsid w:val="00B9127E"/>
    <w:rsid w:val="00B93FBB"/>
    <w:rsid w:val="00B97EB6"/>
    <w:rsid w:val="00BA001C"/>
    <w:rsid w:val="00BA53BC"/>
    <w:rsid w:val="00BC5E1C"/>
    <w:rsid w:val="00BD580C"/>
    <w:rsid w:val="00BF3910"/>
    <w:rsid w:val="00BF3D03"/>
    <w:rsid w:val="00BF641F"/>
    <w:rsid w:val="00C03FB5"/>
    <w:rsid w:val="00C064F8"/>
    <w:rsid w:val="00C07990"/>
    <w:rsid w:val="00C5473D"/>
    <w:rsid w:val="00C55596"/>
    <w:rsid w:val="00C60FEA"/>
    <w:rsid w:val="00C64F78"/>
    <w:rsid w:val="00C8730B"/>
    <w:rsid w:val="00C92E1C"/>
    <w:rsid w:val="00C9497E"/>
    <w:rsid w:val="00CB1382"/>
    <w:rsid w:val="00CB4E2C"/>
    <w:rsid w:val="00CD199A"/>
    <w:rsid w:val="00CE2094"/>
    <w:rsid w:val="00CE35FE"/>
    <w:rsid w:val="00CF66AD"/>
    <w:rsid w:val="00D13FBD"/>
    <w:rsid w:val="00D14B2B"/>
    <w:rsid w:val="00D24218"/>
    <w:rsid w:val="00D333B0"/>
    <w:rsid w:val="00D511C4"/>
    <w:rsid w:val="00D63A96"/>
    <w:rsid w:val="00D7722B"/>
    <w:rsid w:val="00D77C85"/>
    <w:rsid w:val="00D86206"/>
    <w:rsid w:val="00D91910"/>
    <w:rsid w:val="00DA1E1D"/>
    <w:rsid w:val="00DA2DC5"/>
    <w:rsid w:val="00DA31E7"/>
    <w:rsid w:val="00DA4EB4"/>
    <w:rsid w:val="00DB3EF5"/>
    <w:rsid w:val="00DE0CE0"/>
    <w:rsid w:val="00DE5603"/>
    <w:rsid w:val="00DF08F7"/>
    <w:rsid w:val="00DF36FD"/>
    <w:rsid w:val="00DF6FEA"/>
    <w:rsid w:val="00E004A7"/>
    <w:rsid w:val="00E01812"/>
    <w:rsid w:val="00E06205"/>
    <w:rsid w:val="00E06F5E"/>
    <w:rsid w:val="00E13DBC"/>
    <w:rsid w:val="00E17798"/>
    <w:rsid w:val="00E21967"/>
    <w:rsid w:val="00E244E7"/>
    <w:rsid w:val="00E25825"/>
    <w:rsid w:val="00E26D40"/>
    <w:rsid w:val="00E407B9"/>
    <w:rsid w:val="00E4460D"/>
    <w:rsid w:val="00E61421"/>
    <w:rsid w:val="00E71674"/>
    <w:rsid w:val="00E757A5"/>
    <w:rsid w:val="00E77164"/>
    <w:rsid w:val="00E824F8"/>
    <w:rsid w:val="00E83DDF"/>
    <w:rsid w:val="00EA2F29"/>
    <w:rsid w:val="00EA6F23"/>
    <w:rsid w:val="00EB383C"/>
    <w:rsid w:val="00EC6576"/>
    <w:rsid w:val="00ED3E98"/>
    <w:rsid w:val="00ED50C0"/>
    <w:rsid w:val="00ED6935"/>
    <w:rsid w:val="00EE16D2"/>
    <w:rsid w:val="00F056F3"/>
    <w:rsid w:val="00F563B1"/>
    <w:rsid w:val="00F56CBC"/>
    <w:rsid w:val="00F60C9E"/>
    <w:rsid w:val="00F669ED"/>
    <w:rsid w:val="00F713AC"/>
    <w:rsid w:val="00FB02B9"/>
    <w:rsid w:val="00FB0668"/>
    <w:rsid w:val="00FB2C06"/>
    <w:rsid w:val="00FB69D1"/>
    <w:rsid w:val="00FB6E35"/>
    <w:rsid w:val="00FB7903"/>
    <w:rsid w:val="00FD32C9"/>
    <w:rsid w:val="00FE1DF3"/>
    <w:rsid w:val="00FE7CEC"/>
    <w:rsid w:val="00FF6D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7C300"/>
  <w15:chartTrackingRefBased/>
  <w15:docId w15:val="{C19E7EF1-2E4F-4265-945E-8B1CCE742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681A"/>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Normal,Akapit z listą3,Akapit z listą31,Wypunktowanie,Normal2,Asia 2  Akapit z listą,tekst normalny,Obiekt,List Paragraph1,L1,Numerowanie,Akapit z listą5,List Paragraph,Odstavec,Preambuła,BulletC,Wyliczanie,Bullets,lp1,x."/>
    <w:basedOn w:val="Normalny"/>
    <w:link w:val="AkapitzlistZnak"/>
    <w:uiPriority w:val="34"/>
    <w:qFormat/>
    <w:rsid w:val="0002681A"/>
    <w:pPr>
      <w:ind w:left="720"/>
      <w:contextualSpacing/>
    </w:pPr>
  </w:style>
  <w:style w:type="paragraph" w:styleId="Stopka">
    <w:name w:val="footer"/>
    <w:basedOn w:val="Normalny"/>
    <w:link w:val="StopkaZnak"/>
    <w:uiPriority w:val="99"/>
    <w:unhideWhenUsed/>
    <w:rsid w:val="000268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681A"/>
  </w:style>
  <w:style w:type="character" w:customStyle="1" w:styleId="AkapitzlistZnak">
    <w:name w:val="Akapit z listą Znak"/>
    <w:aliases w:val="normalny tekst Znak,Normal Znak,Akapit z listą3 Znak,Akapit z listą31 Znak,Wypunktowanie Znak,Normal2 Znak,Asia 2  Akapit z listą Znak,tekst normalny Znak,Obiekt Znak,List Paragraph1 Znak,L1 Znak,Numerowanie Znak,Akapit z listą5 Znak"/>
    <w:basedOn w:val="Domylnaczcionkaakapitu"/>
    <w:link w:val="Akapitzlist"/>
    <w:uiPriority w:val="34"/>
    <w:qFormat/>
    <w:locked/>
    <w:rsid w:val="0002681A"/>
  </w:style>
  <w:style w:type="paragraph" w:styleId="Poprawka">
    <w:name w:val="Revision"/>
    <w:hidden/>
    <w:uiPriority w:val="99"/>
    <w:semiHidden/>
    <w:rsid w:val="00EC6576"/>
    <w:pPr>
      <w:spacing w:after="0" w:line="240" w:lineRule="auto"/>
    </w:pPr>
  </w:style>
  <w:style w:type="paragraph" w:styleId="Tekstdymka">
    <w:name w:val="Balloon Text"/>
    <w:basedOn w:val="Normalny"/>
    <w:link w:val="TekstdymkaZnak"/>
    <w:uiPriority w:val="99"/>
    <w:semiHidden/>
    <w:unhideWhenUsed/>
    <w:rsid w:val="00C8730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8730B"/>
    <w:rPr>
      <w:rFonts w:ascii="Segoe UI" w:hAnsi="Segoe UI" w:cs="Segoe UI"/>
      <w:sz w:val="18"/>
      <w:szCs w:val="18"/>
    </w:rPr>
  </w:style>
  <w:style w:type="character" w:styleId="Odwoaniedokomentarza">
    <w:name w:val="annotation reference"/>
    <w:basedOn w:val="Domylnaczcionkaakapitu"/>
    <w:uiPriority w:val="99"/>
    <w:semiHidden/>
    <w:unhideWhenUsed/>
    <w:rsid w:val="00676235"/>
    <w:rPr>
      <w:sz w:val="16"/>
      <w:szCs w:val="16"/>
    </w:rPr>
  </w:style>
  <w:style w:type="paragraph" w:styleId="Tekstkomentarza">
    <w:name w:val="annotation text"/>
    <w:basedOn w:val="Normalny"/>
    <w:link w:val="TekstkomentarzaZnak"/>
    <w:uiPriority w:val="99"/>
    <w:semiHidden/>
    <w:unhideWhenUsed/>
    <w:rsid w:val="0067623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76235"/>
    <w:rPr>
      <w:sz w:val="20"/>
      <w:szCs w:val="20"/>
    </w:rPr>
  </w:style>
  <w:style w:type="paragraph" w:styleId="Tematkomentarza">
    <w:name w:val="annotation subject"/>
    <w:basedOn w:val="Tekstkomentarza"/>
    <w:next w:val="Tekstkomentarza"/>
    <w:link w:val="TematkomentarzaZnak"/>
    <w:uiPriority w:val="99"/>
    <w:semiHidden/>
    <w:unhideWhenUsed/>
    <w:rsid w:val="00676235"/>
    <w:rPr>
      <w:b/>
      <w:bCs/>
    </w:rPr>
  </w:style>
  <w:style w:type="character" w:customStyle="1" w:styleId="TematkomentarzaZnak">
    <w:name w:val="Temat komentarza Znak"/>
    <w:basedOn w:val="TekstkomentarzaZnak"/>
    <w:link w:val="Tematkomentarza"/>
    <w:uiPriority w:val="99"/>
    <w:semiHidden/>
    <w:rsid w:val="00676235"/>
    <w:rPr>
      <w:b/>
      <w:bCs/>
      <w:sz w:val="20"/>
      <w:szCs w:val="20"/>
    </w:rPr>
  </w:style>
  <w:style w:type="paragraph" w:styleId="Nagwek">
    <w:name w:val="header"/>
    <w:basedOn w:val="Normalny"/>
    <w:link w:val="NagwekZnak"/>
    <w:uiPriority w:val="99"/>
    <w:unhideWhenUsed/>
    <w:rsid w:val="00B209F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209F5"/>
  </w:style>
  <w:style w:type="character" w:styleId="Hipercze">
    <w:name w:val="Hyperlink"/>
    <w:basedOn w:val="Domylnaczcionkaakapitu"/>
    <w:uiPriority w:val="99"/>
    <w:unhideWhenUsed/>
    <w:rsid w:val="00E757A5"/>
    <w:rPr>
      <w:color w:val="0563C1" w:themeColor="hyperlink"/>
      <w:u w:val="single"/>
    </w:rPr>
  </w:style>
  <w:style w:type="paragraph" w:customStyle="1" w:styleId="Akapitzlist1">
    <w:name w:val="Akapit z listą1"/>
    <w:basedOn w:val="Normalny"/>
    <w:qFormat/>
    <w:rsid w:val="00FB0668"/>
    <w:pPr>
      <w:suppressAutoHyphens/>
      <w:spacing w:after="0" w:line="240" w:lineRule="auto"/>
      <w:ind w:left="720"/>
    </w:pPr>
    <w:rPr>
      <w:rFonts w:ascii="Times New Roman" w:eastAsia="Times New Roman" w:hAnsi="Times New Roman" w:cs="Times New Roman"/>
      <w:sz w:val="24"/>
      <w:szCs w:val="24"/>
      <w:lang w:eastAsia="ar-SA"/>
    </w:rPr>
  </w:style>
  <w:style w:type="character" w:styleId="Nierozpoznanawzmianka">
    <w:name w:val="Unresolved Mention"/>
    <w:basedOn w:val="Domylnaczcionkaakapitu"/>
    <w:uiPriority w:val="99"/>
    <w:semiHidden/>
    <w:unhideWhenUsed/>
    <w:rsid w:val="00DE0C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563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B3A0-5301-40D2-AFAB-DD8FF7FBB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8020</Words>
  <Characters>48125</Characters>
  <Application>Microsoft Office Word</Application>
  <DocSecurity>0</DocSecurity>
  <Lines>401</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Warda Łukasz</dc:creator>
  <cp:keywords/>
  <dc:description/>
  <cp:lastModifiedBy>Łukasiewicz Sebastian</cp:lastModifiedBy>
  <cp:revision>2</cp:revision>
  <cp:lastPrinted>2022-05-23T09:10:00Z</cp:lastPrinted>
  <dcterms:created xsi:type="dcterms:W3CDTF">2026-07-02T13:42:00Z</dcterms:created>
  <dcterms:modified xsi:type="dcterms:W3CDTF">2026-07-02T13:42:00Z</dcterms:modified>
</cp:coreProperties>
</file>